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74681420"/>
        <w:docPartObj>
          <w:docPartGallery w:val="Cover Pages"/>
          <w:docPartUnique/>
        </w:docPartObj>
      </w:sdtPr>
      <w:sdtEndPr>
        <w:rPr>
          <w:noProof/>
          <w:color w:val="FFFFFF" w:themeColor="background1"/>
        </w:rPr>
      </w:sdtEndPr>
      <w:sdtContent>
        <w:p w14:paraId="49E1777F" w14:textId="77777777" w:rsidR="00D84BB4" w:rsidRPr="00D8568A" w:rsidRDefault="00D84BB4" w:rsidP="00D84BB4">
          <w:pPr>
            <w:rPr>
              <w:noProof/>
              <w:color w:val="FFFFFF" w:themeColor="background1"/>
            </w:rPr>
          </w:pPr>
          <w:r w:rsidRPr="00523B33">
            <w:rPr>
              <w:noProof/>
            </w:rPr>
            <mc:AlternateContent>
              <mc:Choice Requires="wps">
                <w:drawing>
                  <wp:anchor distT="0" distB="0" distL="114300" distR="114300" simplePos="0" relativeHeight="251713536" behindDoc="1" locked="0" layoutInCell="1" allowOverlap="1" wp14:anchorId="69B22212" wp14:editId="71D1EBB2">
                    <wp:simplePos x="0" y="0"/>
                    <wp:positionH relativeFrom="column">
                      <wp:posOffset>-731520</wp:posOffset>
                    </wp:positionH>
                    <wp:positionV relativeFrom="paragraph">
                      <wp:posOffset>-914400</wp:posOffset>
                    </wp:positionV>
                    <wp:extent cx="7769860" cy="10058400"/>
                    <wp:effectExtent l="0" t="0" r="27940" b="25400"/>
                    <wp:wrapNone/>
                    <wp:docPr id="33" name="Rectangle 33"/>
                    <wp:cNvGraphicFramePr/>
                    <a:graphic xmlns:a="http://schemas.openxmlformats.org/drawingml/2006/main">
                      <a:graphicData uri="http://schemas.microsoft.com/office/word/2010/wordprocessingShape">
                        <wps:wsp>
                          <wps:cNvSpPr/>
                          <wps:spPr>
                            <a:xfrm>
                              <a:off x="0" y="0"/>
                              <a:ext cx="7769860" cy="10058400"/>
                            </a:xfrm>
                            <a:prstGeom prst="rect">
                              <a:avLst/>
                            </a:prstGeom>
                            <a:solidFill>
                              <a:srgbClr val="1C81C9"/>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margin-left:-57.55pt;margin-top:-71.95pt;width:611.8pt;height:11in;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" fillcolor="#1c81c9" strokecolor="#4579b8 [3044]"/>
                </w:pict>
              </mc:Fallback>
            </mc:AlternateContent>
          </w:r>
          <w:r w:rsidRPr="00523B33">
            <w:rPr>
              <w:noProof/>
            </w:rPr>
            <mc:AlternateContent>
              <mc:Choice Requires="wps">
                <w:drawing>
                  <wp:anchor distT="0" distB="0" distL="114300" distR="114300" simplePos="0" relativeHeight="251714560" behindDoc="0" locked="0" layoutInCell="1" allowOverlap="1" wp14:anchorId="1D4BFFBB" wp14:editId="079E6A5A">
                    <wp:simplePos x="0" y="0"/>
                    <wp:positionH relativeFrom="column">
                      <wp:posOffset>208280</wp:posOffset>
                    </wp:positionH>
                    <wp:positionV relativeFrom="paragraph">
                      <wp:posOffset>3314700</wp:posOffset>
                    </wp:positionV>
                    <wp:extent cx="5943600" cy="3429000"/>
                    <wp:effectExtent l="0" t="0" r="0" b="0"/>
                    <wp:wrapThrough wrapText="bothSides">
                      <wp:wrapPolygon edited="0">
                        <wp:start x="92" y="0"/>
                        <wp:lineTo x="92" y="21440"/>
                        <wp:lineTo x="21415" y="21440"/>
                        <wp:lineTo x="21415" y="0"/>
                        <wp:lineTo x="92" y="0"/>
                      </wp:wrapPolygon>
                    </wp:wrapThrough>
                    <wp:docPr id="34" name="Text Box 34"/>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2C628" w14:textId="77777777" w:rsidR="00D84BB4" w:rsidRDefault="00D84BB4" w:rsidP="00D84BB4">
                                <w:pPr>
                                  <w:pStyle w:val="Header"/>
                                  <w:jc w:val="center"/>
                                  <w:rPr>
                                    <w:rFonts w:asciiTheme="majorHAnsi" w:hAnsiTheme="majorHAnsi" w:cs="Arial"/>
                                    <w:b/>
                                    <w:color w:val="FFFFFF" w:themeColor="background1"/>
                                    <w:sz w:val="60"/>
                                    <w:szCs w:val="60"/>
                                  </w:rPr>
                                </w:pPr>
                                <w:r w:rsidRPr="003E6087">
                                  <w:rPr>
                                    <w:rFonts w:asciiTheme="majorHAnsi" w:hAnsiTheme="majorHAnsi" w:cs="Arial"/>
                                    <w:b/>
                                    <w:color w:val="FFFFFF" w:themeColor="background1"/>
                                    <w:sz w:val="60"/>
                                    <w:szCs w:val="60"/>
                                  </w:rPr>
                                  <w:t xml:space="preserve">THE </w:t>
                                </w:r>
                                <w:r>
                                  <w:rPr>
                                    <w:rFonts w:asciiTheme="majorHAnsi" w:hAnsiTheme="majorHAnsi" w:cs="Arial"/>
                                    <w:b/>
                                    <w:color w:val="FFFFFF" w:themeColor="background1"/>
                                    <w:sz w:val="60"/>
                                    <w:szCs w:val="60"/>
                                  </w:rPr>
                                  <w:t xml:space="preserve">UNITED NATIONS </w:t>
                                </w:r>
                              </w:p>
                              <w:p w14:paraId="1238F3C8" w14:textId="77777777" w:rsidR="00D84BB4" w:rsidRPr="003E6087" w:rsidRDefault="00D84BB4" w:rsidP="00D84BB4">
                                <w:pPr>
                                  <w:pStyle w:val="Header"/>
                                  <w:jc w:val="center"/>
                                  <w:rPr>
                                    <w:rFonts w:asciiTheme="majorHAnsi" w:hAnsiTheme="majorHAnsi" w:cs="Arial"/>
                                    <w:b/>
                                    <w:color w:val="FFFFFF" w:themeColor="background1"/>
                                    <w:sz w:val="60"/>
                                    <w:szCs w:val="60"/>
                                  </w:rPr>
                                </w:pPr>
                                <w:r>
                                  <w:rPr>
                                    <w:rFonts w:asciiTheme="majorHAnsi" w:hAnsiTheme="majorHAnsi" w:cs="Arial"/>
                                    <w:b/>
                                    <w:color w:val="FFFFFF" w:themeColor="background1"/>
                                    <w:sz w:val="60"/>
                                    <w:szCs w:val="60"/>
                                  </w:rPr>
                                  <w:t>SECRETARY-</w:t>
                                </w:r>
                                <w:r w:rsidRPr="003E6087">
                                  <w:rPr>
                                    <w:rFonts w:asciiTheme="majorHAnsi" w:hAnsiTheme="majorHAnsi" w:cs="Arial"/>
                                    <w:b/>
                                    <w:color w:val="FFFFFF" w:themeColor="background1"/>
                                    <w:sz w:val="60"/>
                                    <w:szCs w:val="60"/>
                                  </w:rPr>
                                  <w:t xml:space="preserve">GENERAL’S </w:t>
                                </w:r>
                                <w:r>
                                  <w:rPr>
                                    <w:rFonts w:asciiTheme="majorHAnsi" w:hAnsiTheme="majorHAnsi" w:cs="Arial"/>
                                    <w:b/>
                                    <w:color w:val="FFFFFF" w:themeColor="background1"/>
                                    <w:sz w:val="60"/>
                                    <w:szCs w:val="60"/>
                                  </w:rPr>
                                  <w:br/>
                                </w:r>
                                <w:r w:rsidRPr="003E6087">
                                  <w:rPr>
                                    <w:rFonts w:asciiTheme="majorHAnsi" w:hAnsiTheme="majorHAnsi" w:cs="Arial"/>
                                    <w:b/>
                                    <w:color w:val="FFFFFF" w:themeColor="background1"/>
                                    <w:sz w:val="60"/>
                                    <w:szCs w:val="60"/>
                                  </w:rPr>
                                  <w:t xml:space="preserve">HIGH-LEVEL PANEL ON ACCESS </w:t>
                                </w:r>
                                <w:r>
                                  <w:rPr>
                                    <w:rFonts w:asciiTheme="majorHAnsi" w:hAnsiTheme="majorHAnsi" w:cs="Arial"/>
                                    <w:b/>
                                    <w:color w:val="FFFFFF" w:themeColor="background1"/>
                                    <w:sz w:val="60"/>
                                    <w:szCs w:val="60"/>
                                  </w:rPr>
                                  <w:br/>
                                </w:r>
                                <w:r w:rsidRPr="003E6087">
                                  <w:rPr>
                                    <w:rFonts w:asciiTheme="majorHAnsi" w:hAnsiTheme="majorHAnsi" w:cs="Arial"/>
                                    <w:b/>
                                    <w:color w:val="FFFFFF" w:themeColor="background1"/>
                                    <w:sz w:val="60"/>
                                    <w:szCs w:val="60"/>
                                  </w:rPr>
                                  <w:t>TO MEDICINES</w:t>
                                </w:r>
                              </w:p>
                              <w:p w14:paraId="2DECEDE3" w14:textId="77777777" w:rsidR="00D84BB4" w:rsidRPr="003E6087" w:rsidRDefault="00D84BB4" w:rsidP="00D84BB4">
                                <w:pPr>
                                  <w:jc w:val="center"/>
                                  <w:rPr>
                                    <w:rFonts w:asciiTheme="majorHAnsi" w:hAnsiTheme="majorHAnsi" w:cs="Arial"/>
                                    <w:color w:val="FFFFFF" w:themeColor="background1"/>
                                    <w:sz w:val="60"/>
                                    <w:szCs w:val="60"/>
                                  </w:rPr>
                                </w:pPr>
                              </w:p>
                              <w:p w14:paraId="756EFA13" w14:textId="77777777" w:rsidR="00D84BB4" w:rsidRPr="003E6087" w:rsidRDefault="00D84BB4" w:rsidP="00D84BB4">
                                <w:pPr>
                                  <w:jc w:val="center"/>
                                  <w:rPr>
                                    <w:rFonts w:asciiTheme="majorHAnsi" w:hAnsiTheme="majorHAnsi" w:cs="Arial"/>
                                    <w:color w:val="FFFFFF" w:themeColor="background1"/>
                                    <w:sz w:val="48"/>
                                    <w:szCs w:val="48"/>
                                  </w:rPr>
                                </w:pPr>
                              </w:p>
                              <w:p w14:paraId="3D7C9839" w14:textId="63BA42EB" w:rsidR="00D84BB4" w:rsidRPr="003E6087" w:rsidRDefault="00620239" w:rsidP="00D84BB4">
                                <w:pPr>
                                  <w:jc w:val="center"/>
                                  <w:rPr>
                                    <w:rFonts w:asciiTheme="majorHAnsi" w:hAnsiTheme="majorHAnsi" w:cs="Arial"/>
                                    <w:color w:val="FFFFFF" w:themeColor="background1"/>
                                    <w:sz w:val="48"/>
                                    <w:szCs w:val="48"/>
                                  </w:rPr>
                                </w:pPr>
                                <w:r>
                                  <w:rPr>
                                    <w:rFonts w:asciiTheme="majorHAnsi" w:hAnsiTheme="majorHAnsi" w:cs="Arial"/>
                                    <w:color w:val="FFFFFF" w:themeColor="background1"/>
                                    <w:sz w:val="48"/>
                                    <w:szCs w:val="48"/>
                                  </w:rPr>
                                  <w:t xml:space="preserve">High-Level Panel </w:t>
                                </w:r>
                                <w:bookmarkStart w:id="0" w:name="_GoBack"/>
                                <w:bookmarkEnd w:id="0"/>
                                <w:r>
                                  <w:rPr>
                                    <w:rFonts w:asciiTheme="majorHAnsi" w:hAnsiTheme="majorHAnsi" w:cs="Arial"/>
                                    <w:color w:val="FFFFFF" w:themeColor="background1"/>
                                    <w:sz w:val="48"/>
                                    <w:szCs w:val="48"/>
                                  </w:rPr>
                                  <w:t>Biographies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16.4pt;margin-top:261pt;width:468pt;height:270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VOZM8CAAAR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" filled="f" stroked="f">
                    <v:textbox>
                      <w:txbxContent>
                        <w:p w14:paraId="73C2C628" w14:textId="77777777" w:rsidR="00D84BB4" w:rsidRDefault="00D84BB4" w:rsidP="00D84BB4">
                          <w:pPr>
                            <w:pStyle w:val="Header"/>
                            <w:jc w:val="center"/>
                            <w:rPr>
                              <w:rFonts w:asciiTheme="majorHAnsi" w:hAnsiTheme="majorHAnsi" w:cs="Arial"/>
                              <w:b/>
                              <w:color w:val="FFFFFF" w:themeColor="background1"/>
                              <w:sz w:val="60"/>
                              <w:szCs w:val="60"/>
                            </w:rPr>
                          </w:pPr>
                          <w:r w:rsidRPr="003E6087">
                            <w:rPr>
                              <w:rFonts w:asciiTheme="majorHAnsi" w:hAnsiTheme="majorHAnsi" w:cs="Arial"/>
                              <w:b/>
                              <w:color w:val="FFFFFF" w:themeColor="background1"/>
                              <w:sz w:val="60"/>
                              <w:szCs w:val="60"/>
                            </w:rPr>
                            <w:t xml:space="preserve">THE </w:t>
                          </w:r>
                          <w:r>
                            <w:rPr>
                              <w:rFonts w:asciiTheme="majorHAnsi" w:hAnsiTheme="majorHAnsi" w:cs="Arial"/>
                              <w:b/>
                              <w:color w:val="FFFFFF" w:themeColor="background1"/>
                              <w:sz w:val="60"/>
                              <w:szCs w:val="60"/>
                            </w:rPr>
                            <w:t xml:space="preserve">UNITED NATIONS </w:t>
                          </w:r>
                        </w:p>
                        <w:p w14:paraId="1238F3C8" w14:textId="77777777" w:rsidR="00D84BB4" w:rsidRPr="003E6087" w:rsidRDefault="00D84BB4" w:rsidP="00D84BB4">
                          <w:pPr>
                            <w:pStyle w:val="Header"/>
                            <w:jc w:val="center"/>
                            <w:rPr>
                              <w:rFonts w:asciiTheme="majorHAnsi" w:hAnsiTheme="majorHAnsi" w:cs="Arial"/>
                              <w:b/>
                              <w:color w:val="FFFFFF" w:themeColor="background1"/>
                              <w:sz w:val="60"/>
                              <w:szCs w:val="60"/>
                            </w:rPr>
                          </w:pPr>
                          <w:r>
                            <w:rPr>
                              <w:rFonts w:asciiTheme="majorHAnsi" w:hAnsiTheme="majorHAnsi" w:cs="Arial"/>
                              <w:b/>
                              <w:color w:val="FFFFFF" w:themeColor="background1"/>
                              <w:sz w:val="60"/>
                              <w:szCs w:val="60"/>
                            </w:rPr>
                            <w:t>SECRETARY-</w:t>
                          </w:r>
                          <w:r w:rsidRPr="003E6087">
                            <w:rPr>
                              <w:rFonts w:asciiTheme="majorHAnsi" w:hAnsiTheme="majorHAnsi" w:cs="Arial"/>
                              <w:b/>
                              <w:color w:val="FFFFFF" w:themeColor="background1"/>
                              <w:sz w:val="60"/>
                              <w:szCs w:val="60"/>
                            </w:rPr>
                            <w:t xml:space="preserve">GENERAL’S </w:t>
                          </w:r>
                          <w:r>
                            <w:rPr>
                              <w:rFonts w:asciiTheme="majorHAnsi" w:hAnsiTheme="majorHAnsi" w:cs="Arial"/>
                              <w:b/>
                              <w:color w:val="FFFFFF" w:themeColor="background1"/>
                              <w:sz w:val="60"/>
                              <w:szCs w:val="60"/>
                            </w:rPr>
                            <w:br/>
                          </w:r>
                          <w:r w:rsidRPr="003E6087">
                            <w:rPr>
                              <w:rFonts w:asciiTheme="majorHAnsi" w:hAnsiTheme="majorHAnsi" w:cs="Arial"/>
                              <w:b/>
                              <w:color w:val="FFFFFF" w:themeColor="background1"/>
                              <w:sz w:val="60"/>
                              <w:szCs w:val="60"/>
                            </w:rPr>
                            <w:t xml:space="preserve">HIGH-LEVEL PANEL ON ACCESS </w:t>
                          </w:r>
                          <w:r>
                            <w:rPr>
                              <w:rFonts w:asciiTheme="majorHAnsi" w:hAnsiTheme="majorHAnsi" w:cs="Arial"/>
                              <w:b/>
                              <w:color w:val="FFFFFF" w:themeColor="background1"/>
                              <w:sz w:val="60"/>
                              <w:szCs w:val="60"/>
                            </w:rPr>
                            <w:br/>
                          </w:r>
                          <w:r w:rsidRPr="003E6087">
                            <w:rPr>
                              <w:rFonts w:asciiTheme="majorHAnsi" w:hAnsiTheme="majorHAnsi" w:cs="Arial"/>
                              <w:b/>
                              <w:color w:val="FFFFFF" w:themeColor="background1"/>
                              <w:sz w:val="60"/>
                              <w:szCs w:val="60"/>
                            </w:rPr>
                            <w:t>TO MEDICINES</w:t>
                          </w:r>
                        </w:p>
                        <w:p w14:paraId="2DECEDE3" w14:textId="77777777" w:rsidR="00D84BB4" w:rsidRPr="003E6087" w:rsidRDefault="00D84BB4" w:rsidP="00D84BB4">
                          <w:pPr>
                            <w:jc w:val="center"/>
                            <w:rPr>
                              <w:rFonts w:asciiTheme="majorHAnsi" w:hAnsiTheme="majorHAnsi" w:cs="Arial"/>
                              <w:color w:val="FFFFFF" w:themeColor="background1"/>
                              <w:sz w:val="60"/>
                              <w:szCs w:val="60"/>
                            </w:rPr>
                          </w:pPr>
                        </w:p>
                        <w:p w14:paraId="756EFA13" w14:textId="77777777" w:rsidR="00D84BB4" w:rsidRPr="003E6087" w:rsidRDefault="00D84BB4" w:rsidP="00D84BB4">
                          <w:pPr>
                            <w:jc w:val="center"/>
                            <w:rPr>
                              <w:rFonts w:asciiTheme="majorHAnsi" w:hAnsiTheme="majorHAnsi" w:cs="Arial"/>
                              <w:color w:val="FFFFFF" w:themeColor="background1"/>
                              <w:sz w:val="48"/>
                              <w:szCs w:val="48"/>
                            </w:rPr>
                          </w:pPr>
                        </w:p>
                        <w:p w14:paraId="3D7C9839" w14:textId="63BA42EB" w:rsidR="00D84BB4" w:rsidRPr="003E6087" w:rsidRDefault="00620239" w:rsidP="00D84BB4">
                          <w:pPr>
                            <w:jc w:val="center"/>
                            <w:rPr>
                              <w:rFonts w:asciiTheme="majorHAnsi" w:hAnsiTheme="majorHAnsi" w:cs="Arial"/>
                              <w:color w:val="FFFFFF" w:themeColor="background1"/>
                              <w:sz w:val="48"/>
                              <w:szCs w:val="48"/>
                            </w:rPr>
                          </w:pPr>
                          <w:r>
                            <w:rPr>
                              <w:rFonts w:asciiTheme="majorHAnsi" w:hAnsiTheme="majorHAnsi" w:cs="Arial"/>
                              <w:color w:val="FFFFFF" w:themeColor="background1"/>
                              <w:sz w:val="48"/>
                              <w:szCs w:val="48"/>
                            </w:rPr>
                            <w:t xml:space="preserve">High-Level Panel </w:t>
                          </w:r>
                          <w:bookmarkStart w:id="1" w:name="_GoBack"/>
                          <w:bookmarkEnd w:id="1"/>
                          <w:r>
                            <w:rPr>
                              <w:rFonts w:asciiTheme="majorHAnsi" w:hAnsiTheme="majorHAnsi" w:cs="Arial"/>
                              <w:color w:val="FFFFFF" w:themeColor="background1"/>
                              <w:sz w:val="48"/>
                              <w:szCs w:val="48"/>
                            </w:rPr>
                            <w:t>Biographies</w:t>
                          </w:r>
                        </w:p>
                      </w:txbxContent>
                    </v:textbox>
                    <w10:wrap type="through"/>
                  </v:shape>
                </w:pict>
              </mc:Fallback>
            </mc:AlternateContent>
          </w:r>
          <w:r w:rsidRPr="00523B33">
            <w:rPr>
              <w:noProof/>
            </w:rPr>
            <mc:AlternateContent>
              <mc:Choice Requires="wps">
                <w:drawing>
                  <wp:anchor distT="0" distB="0" distL="114300" distR="114300" simplePos="0" relativeHeight="251715584" behindDoc="0" locked="0" layoutInCell="1" allowOverlap="1" wp14:anchorId="6362A1C3" wp14:editId="59E48FFA">
                    <wp:simplePos x="0" y="0"/>
                    <wp:positionH relativeFrom="column">
                      <wp:posOffset>368300</wp:posOffset>
                    </wp:positionH>
                    <wp:positionV relativeFrom="paragraph">
                      <wp:posOffset>8343900</wp:posOffset>
                    </wp:positionV>
                    <wp:extent cx="5715000" cy="457200"/>
                    <wp:effectExtent l="0" t="0" r="0" b="0"/>
                    <wp:wrapThrough wrapText="bothSides">
                      <wp:wrapPolygon edited="0">
                        <wp:start x="96" y="0"/>
                        <wp:lineTo x="96" y="20400"/>
                        <wp:lineTo x="21408" y="20400"/>
                        <wp:lineTo x="21408" y="0"/>
                        <wp:lineTo x="96" y="0"/>
                      </wp:wrapPolygon>
                    </wp:wrapThrough>
                    <wp:docPr id="35" name="Text Box 35"/>
                    <wp:cNvGraphicFramePr/>
                    <a:graphic xmlns:a="http://schemas.openxmlformats.org/drawingml/2006/main">
                      <a:graphicData uri="http://schemas.microsoft.com/office/word/2010/wordprocessingShape">
                        <wps:wsp>
                          <wps:cNvSpPr txBox="1"/>
                          <wps:spPr>
                            <a:xfrm>
                              <a:off x="0" y="0"/>
                              <a:ext cx="5715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89D25" w14:textId="77777777" w:rsidR="00D84BB4" w:rsidRPr="003E6087" w:rsidRDefault="00D84BB4" w:rsidP="00D84BB4">
                                <w:pPr>
                                  <w:jc w:val="center"/>
                                  <w:rPr>
                                    <w:rFonts w:asciiTheme="majorHAnsi" w:hAnsiTheme="majorHAnsi" w:cs="Arial"/>
                                    <w:color w:val="FFFFFF" w:themeColor="background1"/>
                                  </w:rPr>
                                </w:pPr>
                                <w:r w:rsidRPr="003E6087">
                                  <w:rPr>
                                    <w:rFonts w:asciiTheme="majorHAnsi" w:hAnsiTheme="majorHAnsi" w:cs="Arial"/>
                                    <w:color w:val="FFFFFF"/>
                                    <w:sz w:val="22"/>
                                    <w:szCs w:val="22"/>
                                  </w:rPr>
                                  <w:t>P</w:t>
                                </w:r>
                                <w:r>
                                  <w:rPr>
                                    <w:rFonts w:asciiTheme="majorHAnsi" w:hAnsiTheme="majorHAnsi" w:cs="Arial"/>
                                    <w:color w:val="FFFFFF"/>
                                    <w:sz w:val="22"/>
                                    <w:szCs w:val="22"/>
                                  </w:rPr>
                                  <w:t>repared by the High-</w:t>
                                </w:r>
                                <w:r w:rsidRPr="003E6087">
                                  <w:rPr>
                                    <w:rFonts w:asciiTheme="majorHAnsi" w:hAnsiTheme="majorHAnsi" w:cs="Arial"/>
                                    <w:color w:val="FFFFFF"/>
                                    <w:sz w:val="22"/>
                                    <w:szCs w:val="22"/>
                                  </w:rPr>
                                  <w:t>Level Panel Secretariat at UNDP in collaboration with UNAIDS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27" type="#_x0000_t202" style="position:absolute;margin-left:29pt;margin-top:657pt;width:450pt;height:3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" filled="f" stroked="f">
                    <v:textbox>
                      <w:txbxContent>
                        <w:p w14:paraId="6FE89D25" w14:textId="77777777" w:rsidR="00D84BB4" w:rsidRPr="003E6087" w:rsidRDefault="00D84BB4" w:rsidP="00D84BB4">
                          <w:pPr>
                            <w:jc w:val="center"/>
                            <w:rPr>
                              <w:rFonts w:asciiTheme="majorHAnsi" w:hAnsiTheme="majorHAnsi" w:cs="Arial"/>
                              <w:color w:val="FFFFFF" w:themeColor="background1"/>
                            </w:rPr>
                          </w:pPr>
                          <w:r w:rsidRPr="003E6087">
                            <w:rPr>
                              <w:rFonts w:asciiTheme="majorHAnsi" w:hAnsiTheme="majorHAnsi" w:cs="Arial"/>
                              <w:color w:val="FFFFFF"/>
                              <w:sz w:val="22"/>
                              <w:szCs w:val="22"/>
                            </w:rPr>
                            <w:t>P</w:t>
                          </w:r>
                          <w:r>
                            <w:rPr>
                              <w:rFonts w:asciiTheme="majorHAnsi" w:hAnsiTheme="majorHAnsi" w:cs="Arial"/>
                              <w:color w:val="FFFFFF"/>
                              <w:sz w:val="22"/>
                              <w:szCs w:val="22"/>
                            </w:rPr>
                            <w:t>repared by the High-</w:t>
                          </w:r>
                          <w:r w:rsidRPr="003E6087">
                            <w:rPr>
                              <w:rFonts w:asciiTheme="majorHAnsi" w:hAnsiTheme="majorHAnsi" w:cs="Arial"/>
                              <w:color w:val="FFFFFF"/>
                              <w:sz w:val="22"/>
                              <w:szCs w:val="22"/>
                            </w:rPr>
                            <w:t>Level Panel Secretariat at UNDP in collaboration with UNAIDS</w:t>
                          </w:r>
                        </w:p>
                      </w:txbxContent>
                    </v:textbox>
                    <w10:wrap type="through"/>
                  </v:shape>
                </w:pict>
              </mc:Fallback>
            </mc:AlternateContent>
          </w:r>
          <w:r w:rsidRPr="00523B33">
            <w:rPr>
              <w:noProof/>
            </w:rPr>
            <w:drawing>
              <wp:anchor distT="0" distB="0" distL="114300" distR="114300" simplePos="0" relativeHeight="251716608" behindDoc="0" locked="0" layoutInCell="1" allowOverlap="1" wp14:anchorId="3074575E" wp14:editId="7A487A0D">
                <wp:simplePos x="0" y="0"/>
                <wp:positionH relativeFrom="column">
                  <wp:posOffset>1997075</wp:posOffset>
                </wp:positionH>
                <wp:positionV relativeFrom="paragraph">
                  <wp:posOffset>-114300</wp:posOffset>
                </wp:positionV>
                <wp:extent cx="2315210" cy="2251075"/>
                <wp:effectExtent l="0" t="0" r="0" b="9525"/>
                <wp:wrapThrough wrapText="bothSides">
                  <wp:wrapPolygon edited="0">
                    <wp:start x="0" y="0"/>
                    <wp:lineTo x="0" y="5849"/>
                    <wp:lineTo x="9005" y="7799"/>
                    <wp:lineTo x="7820" y="8287"/>
                    <wp:lineTo x="4976" y="11211"/>
                    <wp:lineTo x="1659" y="16573"/>
                    <wp:lineTo x="3318" y="18279"/>
                    <wp:lineTo x="5450" y="19498"/>
                    <wp:lineTo x="5450" y="19742"/>
                    <wp:lineTo x="8057" y="21448"/>
                    <wp:lineTo x="8294" y="21448"/>
                    <wp:lineTo x="12796" y="21448"/>
                    <wp:lineTo x="13033" y="21448"/>
                    <wp:lineTo x="16114" y="19498"/>
                    <wp:lineTo x="16351" y="17061"/>
                    <wp:lineTo x="16114" y="15598"/>
                    <wp:lineTo x="18958" y="14136"/>
                    <wp:lineTo x="19906" y="12674"/>
                    <wp:lineTo x="13744" y="8043"/>
                    <wp:lineTo x="12796" y="7799"/>
                    <wp:lineTo x="21327" y="6093"/>
                    <wp:lineTo x="2132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15210" cy="2251075"/>
                        </a:xfrm>
                        <a:prstGeom prst="rect">
                          <a:avLst/>
                        </a:prstGeom>
                      </pic:spPr>
                    </pic:pic>
                  </a:graphicData>
                </a:graphic>
                <wp14:sizeRelH relativeFrom="margin">
                  <wp14:pctWidth>0</wp14:pctWidth>
                </wp14:sizeRelH>
                <wp14:sizeRelV relativeFrom="margin">
                  <wp14:pctHeight>0</wp14:pctHeight>
                </wp14:sizeRelV>
              </wp:anchor>
            </w:drawing>
          </w:r>
          <w:r w:rsidRPr="00523B33">
            <w:rPr>
              <w:noProof/>
            </w:rPr>
            <mc:AlternateContent>
              <mc:Choice Requires="wps">
                <w:drawing>
                  <wp:anchor distT="0" distB="0" distL="114300" distR="114300" simplePos="0" relativeHeight="251717632" behindDoc="0" locked="0" layoutInCell="1" allowOverlap="1" wp14:anchorId="497F3ACF" wp14:editId="30FFFB3B">
                    <wp:simplePos x="0" y="0"/>
                    <wp:positionH relativeFrom="column">
                      <wp:posOffset>2437130</wp:posOffset>
                    </wp:positionH>
                    <wp:positionV relativeFrom="paragraph">
                      <wp:posOffset>2743200</wp:posOffset>
                    </wp:positionV>
                    <wp:extent cx="1485900" cy="0"/>
                    <wp:effectExtent l="0" t="0" r="12700" b="25400"/>
                    <wp:wrapThrough wrapText="bothSides">
                      <wp:wrapPolygon edited="0">
                        <wp:start x="0" y="-1"/>
                        <wp:lineTo x="0" y="-1"/>
                        <wp:lineTo x="21415" y="-1"/>
                        <wp:lineTo x="21415" y="-1"/>
                        <wp:lineTo x="0" y="-1"/>
                      </wp:wrapPolygon>
                    </wp:wrapThrough>
                    <wp:docPr id="11" name="Straight Connector 11"/>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91.9pt,3in" to="308.9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" strokecolor="white [3212]" strokeweight="2pt">
                    <w10:wrap type="through"/>
                  </v:line>
                </w:pict>
              </mc:Fallback>
            </mc:AlternateContent>
          </w:r>
        </w:p>
      </w:sdtContent>
    </w:sdt>
    <w:p w14:paraId="60CBF06F" w14:textId="77777777" w:rsidR="00D84BB4" w:rsidRDefault="00D84BB4" w:rsidP="00CB1CE2">
      <w:pPr>
        <w:tabs>
          <w:tab w:val="left" w:pos="4070"/>
        </w:tabs>
        <w:jc w:val="both"/>
        <w:rPr>
          <w:rFonts w:asciiTheme="majorHAnsi" w:hAnsiTheme="majorHAnsi"/>
          <w:b/>
        </w:rPr>
      </w:pPr>
    </w:p>
    <w:p w14:paraId="0AD3B336" w14:textId="77777777" w:rsidR="00D84BB4" w:rsidRDefault="00D84BB4" w:rsidP="00CB1CE2">
      <w:pPr>
        <w:tabs>
          <w:tab w:val="left" w:pos="4070"/>
        </w:tabs>
        <w:jc w:val="both"/>
        <w:rPr>
          <w:rFonts w:asciiTheme="majorHAnsi" w:hAnsiTheme="majorHAnsi"/>
          <w:b/>
        </w:rPr>
      </w:pPr>
    </w:p>
    <w:p w14:paraId="768ECCC5" w14:textId="77777777" w:rsidR="00D84BB4" w:rsidRDefault="00D84BB4" w:rsidP="00CB1CE2">
      <w:pPr>
        <w:tabs>
          <w:tab w:val="left" w:pos="4070"/>
        </w:tabs>
        <w:jc w:val="both"/>
        <w:rPr>
          <w:rFonts w:asciiTheme="majorHAnsi" w:hAnsiTheme="majorHAnsi"/>
          <w:b/>
        </w:rPr>
      </w:pPr>
    </w:p>
    <w:p w14:paraId="5F529D92" w14:textId="77777777" w:rsidR="00D84BB4" w:rsidRDefault="00D84BB4" w:rsidP="00CB1CE2">
      <w:pPr>
        <w:tabs>
          <w:tab w:val="left" w:pos="4070"/>
        </w:tabs>
        <w:jc w:val="both"/>
        <w:rPr>
          <w:rFonts w:asciiTheme="majorHAnsi" w:hAnsiTheme="majorHAnsi"/>
          <w:b/>
        </w:rPr>
      </w:pPr>
    </w:p>
    <w:p w14:paraId="7F73DB8D" w14:textId="77777777" w:rsidR="00D84BB4" w:rsidRDefault="00D84BB4" w:rsidP="00CB1CE2">
      <w:pPr>
        <w:tabs>
          <w:tab w:val="left" w:pos="4070"/>
        </w:tabs>
        <w:jc w:val="both"/>
        <w:rPr>
          <w:rFonts w:asciiTheme="majorHAnsi" w:hAnsiTheme="majorHAnsi"/>
          <w:b/>
        </w:rPr>
      </w:pPr>
    </w:p>
    <w:p w14:paraId="1ABAB78C" w14:textId="77777777" w:rsidR="00D84BB4" w:rsidRDefault="00D84BB4" w:rsidP="00CB1CE2">
      <w:pPr>
        <w:tabs>
          <w:tab w:val="left" w:pos="4070"/>
        </w:tabs>
        <w:jc w:val="both"/>
        <w:rPr>
          <w:rFonts w:asciiTheme="majorHAnsi" w:hAnsiTheme="majorHAnsi"/>
          <w:b/>
        </w:rPr>
      </w:pPr>
    </w:p>
    <w:p w14:paraId="08202B23" w14:textId="77777777" w:rsidR="00D84BB4" w:rsidRDefault="00D84BB4" w:rsidP="00CB1CE2">
      <w:pPr>
        <w:tabs>
          <w:tab w:val="left" w:pos="4070"/>
        </w:tabs>
        <w:jc w:val="both"/>
        <w:rPr>
          <w:rFonts w:asciiTheme="majorHAnsi" w:hAnsiTheme="majorHAnsi"/>
          <w:b/>
        </w:rPr>
      </w:pPr>
    </w:p>
    <w:p w14:paraId="552396CF" w14:textId="77777777" w:rsidR="00D84BB4" w:rsidRDefault="00D84BB4" w:rsidP="00CB1CE2">
      <w:pPr>
        <w:tabs>
          <w:tab w:val="left" w:pos="4070"/>
        </w:tabs>
        <w:jc w:val="both"/>
        <w:rPr>
          <w:rFonts w:asciiTheme="majorHAnsi" w:hAnsiTheme="majorHAnsi"/>
          <w:b/>
        </w:rPr>
      </w:pPr>
    </w:p>
    <w:p w14:paraId="515D6CC6" w14:textId="77777777" w:rsidR="00D84BB4" w:rsidRDefault="00D84BB4" w:rsidP="00CB1CE2">
      <w:pPr>
        <w:tabs>
          <w:tab w:val="left" w:pos="4070"/>
        </w:tabs>
        <w:jc w:val="both"/>
        <w:rPr>
          <w:rFonts w:asciiTheme="majorHAnsi" w:hAnsiTheme="majorHAnsi"/>
          <w:b/>
        </w:rPr>
      </w:pPr>
    </w:p>
    <w:p w14:paraId="0822BF26" w14:textId="77777777" w:rsidR="00D84BB4" w:rsidRDefault="00D84BB4" w:rsidP="00CB1CE2">
      <w:pPr>
        <w:tabs>
          <w:tab w:val="left" w:pos="4070"/>
        </w:tabs>
        <w:jc w:val="both"/>
        <w:rPr>
          <w:rFonts w:asciiTheme="majorHAnsi" w:hAnsiTheme="majorHAnsi"/>
          <w:b/>
        </w:rPr>
      </w:pPr>
    </w:p>
    <w:p w14:paraId="380BD8C4" w14:textId="77777777" w:rsidR="00D84BB4" w:rsidRDefault="00D84BB4" w:rsidP="00CB1CE2">
      <w:pPr>
        <w:tabs>
          <w:tab w:val="left" w:pos="4070"/>
        </w:tabs>
        <w:jc w:val="both"/>
        <w:rPr>
          <w:rFonts w:asciiTheme="majorHAnsi" w:hAnsiTheme="majorHAnsi"/>
          <w:b/>
        </w:rPr>
      </w:pPr>
    </w:p>
    <w:p w14:paraId="3987A761" w14:textId="77777777" w:rsidR="00D84BB4" w:rsidRDefault="00D84BB4" w:rsidP="00CB1CE2">
      <w:pPr>
        <w:tabs>
          <w:tab w:val="left" w:pos="4070"/>
        </w:tabs>
        <w:jc w:val="both"/>
        <w:rPr>
          <w:rFonts w:asciiTheme="majorHAnsi" w:hAnsiTheme="majorHAnsi"/>
          <w:b/>
        </w:rPr>
      </w:pPr>
    </w:p>
    <w:p w14:paraId="242CF55A" w14:textId="77777777" w:rsidR="00D84BB4" w:rsidRDefault="00D84BB4" w:rsidP="00CB1CE2">
      <w:pPr>
        <w:tabs>
          <w:tab w:val="left" w:pos="4070"/>
        </w:tabs>
        <w:jc w:val="both"/>
        <w:rPr>
          <w:rFonts w:asciiTheme="majorHAnsi" w:hAnsiTheme="majorHAnsi"/>
          <w:b/>
        </w:rPr>
      </w:pPr>
    </w:p>
    <w:p w14:paraId="6BCD519D" w14:textId="77777777" w:rsidR="00D84BB4" w:rsidRDefault="00D84BB4" w:rsidP="00CB1CE2">
      <w:pPr>
        <w:tabs>
          <w:tab w:val="left" w:pos="4070"/>
        </w:tabs>
        <w:jc w:val="both"/>
        <w:rPr>
          <w:rFonts w:asciiTheme="majorHAnsi" w:hAnsiTheme="majorHAnsi"/>
          <w:b/>
        </w:rPr>
      </w:pPr>
    </w:p>
    <w:p w14:paraId="3EC0DEA9" w14:textId="77777777" w:rsidR="00D84BB4" w:rsidRDefault="00D84BB4" w:rsidP="00CB1CE2">
      <w:pPr>
        <w:tabs>
          <w:tab w:val="left" w:pos="4070"/>
        </w:tabs>
        <w:jc w:val="both"/>
        <w:rPr>
          <w:rFonts w:asciiTheme="majorHAnsi" w:hAnsiTheme="majorHAnsi"/>
          <w:b/>
        </w:rPr>
      </w:pPr>
    </w:p>
    <w:p w14:paraId="082ABF28" w14:textId="77777777" w:rsidR="00D84BB4" w:rsidRDefault="00D84BB4" w:rsidP="00CB1CE2">
      <w:pPr>
        <w:tabs>
          <w:tab w:val="left" w:pos="4070"/>
        </w:tabs>
        <w:jc w:val="both"/>
        <w:rPr>
          <w:rFonts w:asciiTheme="majorHAnsi" w:hAnsiTheme="majorHAnsi"/>
          <w:b/>
        </w:rPr>
      </w:pPr>
    </w:p>
    <w:p w14:paraId="6AF41920" w14:textId="77777777" w:rsidR="00D84BB4" w:rsidRDefault="00D84BB4" w:rsidP="00CB1CE2">
      <w:pPr>
        <w:tabs>
          <w:tab w:val="left" w:pos="4070"/>
        </w:tabs>
        <w:jc w:val="both"/>
        <w:rPr>
          <w:rFonts w:asciiTheme="majorHAnsi" w:hAnsiTheme="majorHAnsi"/>
          <w:b/>
        </w:rPr>
      </w:pPr>
    </w:p>
    <w:p w14:paraId="3174D849" w14:textId="77777777" w:rsidR="00D84BB4" w:rsidRDefault="00D84BB4" w:rsidP="00CB1CE2">
      <w:pPr>
        <w:tabs>
          <w:tab w:val="left" w:pos="4070"/>
        </w:tabs>
        <w:jc w:val="both"/>
        <w:rPr>
          <w:rFonts w:asciiTheme="majorHAnsi" w:hAnsiTheme="majorHAnsi"/>
          <w:b/>
        </w:rPr>
      </w:pPr>
    </w:p>
    <w:p w14:paraId="6A9A4581" w14:textId="77777777" w:rsidR="00D84BB4" w:rsidRDefault="00D84BB4" w:rsidP="00CB1CE2">
      <w:pPr>
        <w:tabs>
          <w:tab w:val="left" w:pos="4070"/>
        </w:tabs>
        <w:jc w:val="both"/>
        <w:rPr>
          <w:rFonts w:asciiTheme="majorHAnsi" w:hAnsiTheme="majorHAnsi"/>
          <w:b/>
        </w:rPr>
      </w:pPr>
    </w:p>
    <w:p w14:paraId="3B694FAA" w14:textId="77777777" w:rsidR="00D84BB4" w:rsidRDefault="00D84BB4" w:rsidP="00CB1CE2">
      <w:pPr>
        <w:tabs>
          <w:tab w:val="left" w:pos="4070"/>
        </w:tabs>
        <w:jc w:val="both"/>
        <w:rPr>
          <w:rFonts w:asciiTheme="majorHAnsi" w:hAnsiTheme="majorHAnsi"/>
          <w:b/>
        </w:rPr>
      </w:pPr>
    </w:p>
    <w:p w14:paraId="5221F284" w14:textId="77777777" w:rsidR="00D84BB4" w:rsidRDefault="00D84BB4" w:rsidP="00CB1CE2">
      <w:pPr>
        <w:tabs>
          <w:tab w:val="left" w:pos="4070"/>
        </w:tabs>
        <w:jc w:val="both"/>
        <w:rPr>
          <w:rFonts w:asciiTheme="majorHAnsi" w:hAnsiTheme="majorHAnsi"/>
          <w:b/>
        </w:rPr>
      </w:pPr>
    </w:p>
    <w:p w14:paraId="7B618FE9" w14:textId="77777777" w:rsidR="00D84BB4" w:rsidRDefault="00D84BB4" w:rsidP="00CB1CE2">
      <w:pPr>
        <w:tabs>
          <w:tab w:val="left" w:pos="4070"/>
        </w:tabs>
        <w:jc w:val="both"/>
        <w:rPr>
          <w:rFonts w:asciiTheme="majorHAnsi" w:hAnsiTheme="majorHAnsi"/>
          <w:b/>
        </w:rPr>
      </w:pPr>
    </w:p>
    <w:p w14:paraId="68DAD54E" w14:textId="77777777" w:rsidR="00D84BB4" w:rsidRDefault="00D84BB4" w:rsidP="00CB1CE2">
      <w:pPr>
        <w:tabs>
          <w:tab w:val="left" w:pos="4070"/>
        </w:tabs>
        <w:jc w:val="both"/>
        <w:rPr>
          <w:rFonts w:asciiTheme="majorHAnsi" w:hAnsiTheme="majorHAnsi"/>
          <w:b/>
        </w:rPr>
      </w:pPr>
    </w:p>
    <w:p w14:paraId="2E35EE53" w14:textId="77777777" w:rsidR="00D84BB4" w:rsidRDefault="00D84BB4" w:rsidP="00CB1CE2">
      <w:pPr>
        <w:tabs>
          <w:tab w:val="left" w:pos="4070"/>
        </w:tabs>
        <w:jc w:val="both"/>
        <w:rPr>
          <w:rFonts w:asciiTheme="majorHAnsi" w:hAnsiTheme="majorHAnsi"/>
          <w:b/>
        </w:rPr>
      </w:pPr>
    </w:p>
    <w:p w14:paraId="6604A996" w14:textId="77777777" w:rsidR="00D84BB4" w:rsidRDefault="00D84BB4" w:rsidP="00CB1CE2">
      <w:pPr>
        <w:tabs>
          <w:tab w:val="left" w:pos="4070"/>
        </w:tabs>
        <w:jc w:val="both"/>
        <w:rPr>
          <w:rFonts w:asciiTheme="majorHAnsi" w:hAnsiTheme="majorHAnsi"/>
          <w:b/>
        </w:rPr>
      </w:pPr>
    </w:p>
    <w:p w14:paraId="5BEACB9D" w14:textId="77777777" w:rsidR="00D84BB4" w:rsidRDefault="00D84BB4" w:rsidP="00CB1CE2">
      <w:pPr>
        <w:tabs>
          <w:tab w:val="left" w:pos="4070"/>
        </w:tabs>
        <w:jc w:val="both"/>
        <w:rPr>
          <w:rFonts w:asciiTheme="majorHAnsi" w:hAnsiTheme="majorHAnsi"/>
          <w:b/>
        </w:rPr>
      </w:pPr>
    </w:p>
    <w:p w14:paraId="599223FE" w14:textId="77777777" w:rsidR="00D84BB4" w:rsidRDefault="00D84BB4" w:rsidP="00CB1CE2">
      <w:pPr>
        <w:tabs>
          <w:tab w:val="left" w:pos="4070"/>
        </w:tabs>
        <w:jc w:val="both"/>
        <w:rPr>
          <w:rFonts w:asciiTheme="majorHAnsi" w:hAnsiTheme="majorHAnsi"/>
          <w:b/>
        </w:rPr>
      </w:pPr>
    </w:p>
    <w:p w14:paraId="567BBEEF" w14:textId="77777777" w:rsidR="00D84BB4" w:rsidRDefault="00D84BB4" w:rsidP="00CB1CE2">
      <w:pPr>
        <w:tabs>
          <w:tab w:val="left" w:pos="4070"/>
        </w:tabs>
        <w:jc w:val="both"/>
        <w:rPr>
          <w:rFonts w:asciiTheme="majorHAnsi" w:hAnsiTheme="majorHAnsi"/>
          <w:b/>
        </w:rPr>
      </w:pPr>
    </w:p>
    <w:p w14:paraId="6458B3BC" w14:textId="77777777" w:rsidR="00D84BB4" w:rsidRDefault="00D84BB4" w:rsidP="00CB1CE2">
      <w:pPr>
        <w:tabs>
          <w:tab w:val="left" w:pos="4070"/>
        </w:tabs>
        <w:jc w:val="both"/>
        <w:rPr>
          <w:rFonts w:asciiTheme="majorHAnsi" w:hAnsiTheme="majorHAnsi"/>
          <w:b/>
        </w:rPr>
      </w:pPr>
    </w:p>
    <w:p w14:paraId="39F41621" w14:textId="77777777" w:rsidR="00D84BB4" w:rsidRDefault="00D84BB4" w:rsidP="00CB1CE2">
      <w:pPr>
        <w:tabs>
          <w:tab w:val="left" w:pos="4070"/>
        </w:tabs>
        <w:jc w:val="both"/>
        <w:rPr>
          <w:rFonts w:asciiTheme="majorHAnsi" w:hAnsiTheme="majorHAnsi"/>
          <w:b/>
        </w:rPr>
      </w:pPr>
    </w:p>
    <w:p w14:paraId="6401B9DE" w14:textId="77777777" w:rsidR="00D84BB4" w:rsidRDefault="00D84BB4" w:rsidP="00CB1CE2">
      <w:pPr>
        <w:tabs>
          <w:tab w:val="left" w:pos="4070"/>
        </w:tabs>
        <w:jc w:val="both"/>
        <w:rPr>
          <w:rFonts w:asciiTheme="majorHAnsi" w:hAnsiTheme="majorHAnsi"/>
          <w:b/>
        </w:rPr>
      </w:pPr>
    </w:p>
    <w:p w14:paraId="3144573C" w14:textId="77777777" w:rsidR="00D84BB4" w:rsidRDefault="00D84BB4" w:rsidP="00CB1CE2">
      <w:pPr>
        <w:tabs>
          <w:tab w:val="left" w:pos="4070"/>
        </w:tabs>
        <w:jc w:val="both"/>
        <w:rPr>
          <w:rFonts w:asciiTheme="majorHAnsi" w:hAnsiTheme="majorHAnsi"/>
          <w:b/>
        </w:rPr>
      </w:pPr>
    </w:p>
    <w:p w14:paraId="25D36D9E" w14:textId="77777777" w:rsidR="00D84BB4" w:rsidRDefault="00D84BB4" w:rsidP="00CB1CE2">
      <w:pPr>
        <w:tabs>
          <w:tab w:val="left" w:pos="4070"/>
        </w:tabs>
        <w:jc w:val="both"/>
        <w:rPr>
          <w:rFonts w:asciiTheme="majorHAnsi" w:hAnsiTheme="majorHAnsi"/>
          <w:b/>
        </w:rPr>
      </w:pPr>
    </w:p>
    <w:p w14:paraId="3B21118D" w14:textId="77777777" w:rsidR="00D84BB4" w:rsidRDefault="00D84BB4" w:rsidP="00CB1CE2">
      <w:pPr>
        <w:tabs>
          <w:tab w:val="left" w:pos="4070"/>
        </w:tabs>
        <w:jc w:val="both"/>
        <w:rPr>
          <w:rFonts w:asciiTheme="majorHAnsi" w:hAnsiTheme="majorHAnsi"/>
          <w:b/>
        </w:rPr>
      </w:pPr>
    </w:p>
    <w:p w14:paraId="7EAB2F2D" w14:textId="77777777" w:rsidR="00D84BB4" w:rsidRDefault="00D84BB4" w:rsidP="00CB1CE2">
      <w:pPr>
        <w:tabs>
          <w:tab w:val="left" w:pos="4070"/>
        </w:tabs>
        <w:jc w:val="both"/>
        <w:rPr>
          <w:rFonts w:asciiTheme="majorHAnsi" w:hAnsiTheme="majorHAnsi"/>
          <w:b/>
        </w:rPr>
      </w:pPr>
    </w:p>
    <w:p w14:paraId="083DD334" w14:textId="77777777" w:rsidR="00D84BB4" w:rsidRDefault="00D84BB4" w:rsidP="00CB1CE2">
      <w:pPr>
        <w:tabs>
          <w:tab w:val="left" w:pos="4070"/>
        </w:tabs>
        <w:jc w:val="both"/>
        <w:rPr>
          <w:rFonts w:asciiTheme="majorHAnsi" w:hAnsiTheme="majorHAnsi"/>
          <w:b/>
        </w:rPr>
      </w:pPr>
    </w:p>
    <w:p w14:paraId="46DC1D20" w14:textId="77777777" w:rsidR="00D84BB4" w:rsidRDefault="00D84BB4" w:rsidP="00CB1CE2">
      <w:pPr>
        <w:tabs>
          <w:tab w:val="left" w:pos="4070"/>
        </w:tabs>
        <w:jc w:val="both"/>
        <w:rPr>
          <w:rFonts w:asciiTheme="majorHAnsi" w:hAnsiTheme="majorHAnsi"/>
          <w:b/>
        </w:rPr>
      </w:pPr>
    </w:p>
    <w:p w14:paraId="0556270D" w14:textId="77777777" w:rsidR="00D84BB4" w:rsidRDefault="00D84BB4" w:rsidP="00CB1CE2">
      <w:pPr>
        <w:tabs>
          <w:tab w:val="left" w:pos="4070"/>
        </w:tabs>
        <w:jc w:val="both"/>
        <w:rPr>
          <w:rFonts w:asciiTheme="majorHAnsi" w:hAnsiTheme="majorHAnsi"/>
          <w:b/>
        </w:rPr>
      </w:pPr>
    </w:p>
    <w:p w14:paraId="5524C9B4" w14:textId="77777777" w:rsidR="00D84BB4" w:rsidRDefault="00D84BB4" w:rsidP="00CB1CE2">
      <w:pPr>
        <w:tabs>
          <w:tab w:val="left" w:pos="4070"/>
        </w:tabs>
        <w:jc w:val="both"/>
        <w:rPr>
          <w:rFonts w:asciiTheme="majorHAnsi" w:hAnsiTheme="majorHAnsi"/>
          <w:b/>
        </w:rPr>
      </w:pPr>
    </w:p>
    <w:p w14:paraId="7F5AF021" w14:textId="77777777" w:rsidR="00D84BB4" w:rsidRDefault="00D84BB4" w:rsidP="00CB1CE2">
      <w:pPr>
        <w:tabs>
          <w:tab w:val="left" w:pos="4070"/>
        </w:tabs>
        <w:jc w:val="both"/>
        <w:rPr>
          <w:rFonts w:asciiTheme="majorHAnsi" w:hAnsiTheme="majorHAnsi"/>
          <w:b/>
        </w:rPr>
      </w:pPr>
    </w:p>
    <w:p w14:paraId="5EBB17D9" w14:textId="77777777" w:rsidR="00D84BB4" w:rsidRDefault="00D84BB4" w:rsidP="00CB1CE2">
      <w:pPr>
        <w:tabs>
          <w:tab w:val="left" w:pos="4070"/>
        </w:tabs>
        <w:jc w:val="both"/>
        <w:rPr>
          <w:rFonts w:asciiTheme="majorHAnsi" w:hAnsiTheme="majorHAnsi"/>
          <w:b/>
        </w:rPr>
      </w:pPr>
    </w:p>
    <w:p w14:paraId="4A8ED565" w14:textId="77777777" w:rsidR="00D84BB4" w:rsidRDefault="00D84BB4" w:rsidP="00CB1CE2">
      <w:pPr>
        <w:tabs>
          <w:tab w:val="left" w:pos="4070"/>
        </w:tabs>
        <w:jc w:val="both"/>
        <w:rPr>
          <w:rFonts w:asciiTheme="majorHAnsi" w:hAnsiTheme="majorHAnsi"/>
          <w:b/>
        </w:rPr>
      </w:pPr>
    </w:p>
    <w:p w14:paraId="6755CCB7" w14:textId="08C25799" w:rsidR="00D84BB4" w:rsidRDefault="00404D99" w:rsidP="007523CC">
      <w:pPr>
        <w:tabs>
          <w:tab w:val="left" w:pos="4070"/>
        </w:tabs>
        <w:jc w:val="both"/>
        <w:rPr>
          <w:rFonts w:asciiTheme="majorHAnsi" w:hAnsiTheme="majorHAnsi"/>
          <w:b/>
        </w:rPr>
      </w:pPr>
      <w:r w:rsidRPr="00F30FA7">
        <w:rPr>
          <w:rFonts w:asciiTheme="majorHAnsi" w:hAnsiTheme="majorHAnsi"/>
          <w:b/>
        </w:rPr>
        <w:tab/>
      </w:r>
    </w:p>
    <w:p w14:paraId="63A30339" w14:textId="10252C76" w:rsidR="0008628F" w:rsidRPr="00F30FA7" w:rsidRDefault="0008628F" w:rsidP="00CB1CE2">
      <w:pPr>
        <w:jc w:val="both"/>
        <w:rPr>
          <w:rFonts w:asciiTheme="majorHAnsi" w:hAnsiTheme="majorHAnsi"/>
          <w:b/>
          <w:u w:val="single"/>
        </w:rPr>
      </w:pPr>
      <w:r w:rsidRPr="00F30FA7">
        <w:rPr>
          <w:rFonts w:asciiTheme="majorHAnsi" w:hAnsiTheme="majorHAnsi"/>
          <w:b/>
        </w:rPr>
        <w:lastRenderedPageBreak/>
        <w:t>Co-Chairs:</w:t>
      </w:r>
    </w:p>
    <w:p w14:paraId="6874747E" w14:textId="77777777" w:rsidR="00B91891" w:rsidRPr="00F30FA7" w:rsidRDefault="00B91891" w:rsidP="00CB1CE2">
      <w:pPr>
        <w:jc w:val="both"/>
        <w:rPr>
          <w:rFonts w:asciiTheme="majorHAnsi" w:hAnsiTheme="majorHAnsi" w:cs="Arial"/>
          <w:color w:val="000000" w:themeColor="text1"/>
        </w:rPr>
      </w:pPr>
    </w:p>
    <w:p w14:paraId="079CCEA2" w14:textId="23F61CDD" w:rsidR="0008628F" w:rsidRPr="00F30FA7" w:rsidRDefault="0008628F" w:rsidP="00CB1CE2">
      <w:pPr>
        <w:shd w:val="clear" w:color="auto" w:fill="D9D9D9" w:themeFill="background1" w:themeFillShade="D9"/>
        <w:jc w:val="both"/>
        <w:rPr>
          <w:rFonts w:asciiTheme="majorHAnsi" w:hAnsiTheme="majorHAnsi"/>
          <w:color w:val="000000" w:themeColor="text1"/>
        </w:rPr>
      </w:pPr>
      <w:r w:rsidRPr="00F30FA7">
        <w:rPr>
          <w:rFonts w:asciiTheme="majorHAnsi" w:hAnsiTheme="majorHAnsi"/>
          <w:b/>
          <w:color w:val="000000" w:themeColor="text1"/>
        </w:rPr>
        <w:t xml:space="preserve">Festus </w:t>
      </w:r>
      <w:proofErr w:type="spellStart"/>
      <w:r w:rsidRPr="00F30FA7">
        <w:rPr>
          <w:rFonts w:asciiTheme="majorHAnsi" w:hAnsiTheme="majorHAnsi"/>
          <w:b/>
          <w:color w:val="000000" w:themeColor="text1"/>
        </w:rPr>
        <w:t>Gonteban</w:t>
      </w:r>
      <w:r w:rsidR="00391CDB" w:rsidRPr="00F30FA7">
        <w:rPr>
          <w:rFonts w:asciiTheme="majorHAnsi" w:hAnsiTheme="majorHAnsi"/>
          <w:b/>
          <w:color w:val="000000" w:themeColor="text1"/>
        </w:rPr>
        <w:t>y</w:t>
      </w:r>
      <w:r w:rsidRPr="00F30FA7">
        <w:rPr>
          <w:rFonts w:asciiTheme="majorHAnsi" w:hAnsiTheme="majorHAnsi"/>
          <w:b/>
          <w:color w:val="000000" w:themeColor="text1"/>
        </w:rPr>
        <w:t>e</w:t>
      </w:r>
      <w:proofErr w:type="spellEnd"/>
      <w:r w:rsidRPr="00F30FA7">
        <w:rPr>
          <w:rFonts w:asciiTheme="majorHAnsi" w:hAnsiTheme="majorHAnsi"/>
          <w:b/>
          <w:color w:val="000000" w:themeColor="text1"/>
        </w:rPr>
        <w:t xml:space="preserve"> </w:t>
      </w:r>
      <w:proofErr w:type="spellStart"/>
      <w:r w:rsidRPr="00F30FA7">
        <w:rPr>
          <w:rFonts w:asciiTheme="majorHAnsi" w:hAnsiTheme="majorHAnsi"/>
          <w:b/>
          <w:color w:val="000000" w:themeColor="text1"/>
        </w:rPr>
        <w:t>Mogae</w:t>
      </w:r>
      <w:proofErr w:type="spellEnd"/>
      <w:r w:rsidRPr="00F30FA7">
        <w:rPr>
          <w:rFonts w:asciiTheme="majorHAnsi" w:hAnsiTheme="majorHAnsi"/>
          <w:b/>
          <w:color w:val="000000" w:themeColor="text1"/>
        </w:rPr>
        <w:t xml:space="preserve">: </w:t>
      </w:r>
      <w:r w:rsidR="00077288" w:rsidRPr="00F30FA7">
        <w:rPr>
          <w:rFonts w:asciiTheme="majorHAnsi" w:hAnsiTheme="majorHAnsi"/>
          <w:b/>
          <w:color w:val="000000" w:themeColor="text1"/>
        </w:rPr>
        <w:tab/>
      </w:r>
      <w:r w:rsidR="00077288" w:rsidRPr="00F30FA7">
        <w:rPr>
          <w:rFonts w:asciiTheme="majorHAnsi" w:hAnsiTheme="majorHAnsi"/>
          <w:b/>
          <w:color w:val="000000" w:themeColor="text1"/>
        </w:rPr>
        <w:tab/>
      </w:r>
      <w:r w:rsidR="00077288" w:rsidRPr="00F30FA7">
        <w:rPr>
          <w:rFonts w:asciiTheme="majorHAnsi" w:hAnsiTheme="majorHAnsi"/>
          <w:b/>
          <w:color w:val="000000" w:themeColor="text1"/>
        </w:rPr>
        <w:tab/>
      </w:r>
      <w:r w:rsidR="00077288" w:rsidRPr="00F30FA7">
        <w:rPr>
          <w:rFonts w:asciiTheme="majorHAnsi" w:hAnsiTheme="majorHAnsi"/>
          <w:b/>
          <w:color w:val="000000" w:themeColor="text1"/>
        </w:rPr>
        <w:tab/>
      </w:r>
      <w:r w:rsidR="00077288" w:rsidRPr="00F30FA7">
        <w:rPr>
          <w:rFonts w:asciiTheme="majorHAnsi" w:hAnsiTheme="majorHAnsi"/>
          <w:b/>
          <w:color w:val="000000" w:themeColor="text1"/>
        </w:rPr>
        <w:tab/>
      </w:r>
      <w:r w:rsidR="00077288" w:rsidRPr="00F30FA7">
        <w:rPr>
          <w:rFonts w:asciiTheme="majorHAnsi" w:hAnsiTheme="majorHAnsi"/>
          <w:b/>
          <w:color w:val="000000" w:themeColor="text1"/>
        </w:rPr>
        <w:tab/>
      </w:r>
      <w:r w:rsidR="00077288" w:rsidRPr="00F30FA7">
        <w:rPr>
          <w:rFonts w:asciiTheme="majorHAnsi" w:hAnsiTheme="majorHAnsi"/>
          <w:b/>
          <w:color w:val="000000" w:themeColor="text1"/>
        </w:rPr>
        <w:tab/>
      </w:r>
      <w:r w:rsidR="00077288" w:rsidRPr="00F30FA7">
        <w:rPr>
          <w:rFonts w:asciiTheme="majorHAnsi" w:hAnsiTheme="majorHAnsi"/>
          <w:b/>
          <w:color w:val="000000" w:themeColor="text1"/>
        </w:rPr>
        <w:tab/>
        <w:t xml:space="preserve">     </w:t>
      </w:r>
      <w:r w:rsidR="00537EEE" w:rsidRPr="00F30FA7">
        <w:rPr>
          <w:rFonts w:asciiTheme="majorHAnsi" w:hAnsiTheme="majorHAnsi"/>
          <w:b/>
          <w:color w:val="000000" w:themeColor="text1"/>
        </w:rPr>
        <w:t xml:space="preserve">             </w:t>
      </w:r>
      <w:r w:rsidR="00077288" w:rsidRPr="00F30FA7">
        <w:rPr>
          <w:rFonts w:asciiTheme="majorHAnsi" w:hAnsiTheme="majorHAnsi"/>
          <w:b/>
          <w:color w:val="000000" w:themeColor="text1"/>
        </w:rPr>
        <w:t xml:space="preserve">  </w:t>
      </w:r>
      <w:r w:rsidRPr="00F30FA7">
        <w:rPr>
          <w:rFonts w:asciiTheme="majorHAnsi" w:hAnsiTheme="majorHAnsi"/>
          <w:color w:val="000000" w:themeColor="text1"/>
        </w:rPr>
        <w:t>Botswana</w:t>
      </w:r>
      <w:r w:rsidRPr="00F30FA7">
        <w:rPr>
          <w:rFonts w:asciiTheme="majorHAnsi" w:hAnsiTheme="majorHAnsi"/>
          <w:color w:val="000000" w:themeColor="text1"/>
        </w:rPr>
        <w:tab/>
      </w:r>
      <w:r w:rsidR="00AC0F91" w:rsidRPr="00F30FA7">
        <w:rPr>
          <w:rFonts w:asciiTheme="majorHAnsi" w:hAnsiTheme="majorHAnsi"/>
          <w:color w:val="000000" w:themeColor="text1"/>
        </w:rPr>
        <w:t xml:space="preserve"> </w:t>
      </w:r>
    </w:p>
    <w:p w14:paraId="25AFDC18" w14:textId="44E0387C" w:rsidR="0008628F" w:rsidRPr="00F30FA7" w:rsidRDefault="0008628F" w:rsidP="00CB1CE2">
      <w:pPr>
        <w:jc w:val="both"/>
        <w:rPr>
          <w:rFonts w:asciiTheme="majorHAnsi" w:hAnsiTheme="majorHAnsi"/>
          <w:color w:val="000000" w:themeColor="text1"/>
        </w:rPr>
      </w:pPr>
    </w:p>
    <w:p w14:paraId="60FD1A1D" w14:textId="08B402CD" w:rsidR="00486408" w:rsidRPr="00F30FA7" w:rsidRDefault="007547D0" w:rsidP="00CB1CE2">
      <w:pPr>
        <w:jc w:val="both"/>
        <w:rPr>
          <w:rFonts w:asciiTheme="majorHAnsi" w:hAnsiTheme="majorHAnsi"/>
          <w:iCs/>
        </w:rPr>
      </w:pPr>
      <w:r w:rsidRPr="00F30FA7">
        <w:rPr>
          <w:rFonts w:asciiTheme="majorHAnsi" w:hAnsiTheme="majorHAnsi"/>
          <w:noProof/>
        </w:rPr>
        <w:drawing>
          <wp:anchor distT="0" distB="0" distL="114300" distR="114300" simplePos="0" relativeHeight="251640832" behindDoc="0" locked="0" layoutInCell="1" allowOverlap="1" wp14:anchorId="231E170D" wp14:editId="4823E0DF">
            <wp:simplePos x="0" y="0"/>
            <wp:positionH relativeFrom="margin">
              <wp:align>left</wp:align>
            </wp:positionH>
            <wp:positionV relativeFrom="paragraph">
              <wp:posOffset>74295</wp:posOffset>
            </wp:positionV>
            <wp:extent cx="1400175" cy="1964690"/>
            <wp:effectExtent l="0" t="0" r="9525" b="0"/>
            <wp:wrapSquare wrapText="bothSides"/>
            <wp:docPr id="19" name="Picture 19" descr="Macintosh HD:Users:firasshalawi:Desktop:Unknown.jpeg"/>
            <wp:cNvGraphicFramePr/>
            <a:graphic xmlns:a="http://schemas.openxmlformats.org/drawingml/2006/main">
              <a:graphicData uri="http://schemas.openxmlformats.org/drawingml/2006/picture">
                <pic:pic xmlns:pic="http://schemas.openxmlformats.org/drawingml/2006/picture">
                  <pic:nvPicPr>
                    <pic:cNvPr id="19" name="Picture 19" descr="Macintosh HD:Users:firasshalawi:Desktop:Unknown.jpe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28F" w:rsidRPr="00F30FA7">
        <w:rPr>
          <w:rFonts w:asciiTheme="majorHAnsi" w:hAnsiTheme="majorHAnsi"/>
        </w:rPr>
        <w:t xml:space="preserve">Festus </w:t>
      </w:r>
      <w:proofErr w:type="spellStart"/>
      <w:r w:rsidR="0008628F" w:rsidRPr="00F30FA7">
        <w:rPr>
          <w:rFonts w:asciiTheme="majorHAnsi" w:hAnsiTheme="majorHAnsi"/>
        </w:rPr>
        <w:t>Gonteban</w:t>
      </w:r>
      <w:r w:rsidR="00391CDB" w:rsidRPr="00F30FA7">
        <w:rPr>
          <w:rFonts w:asciiTheme="majorHAnsi" w:hAnsiTheme="majorHAnsi"/>
        </w:rPr>
        <w:t>y</w:t>
      </w:r>
      <w:r w:rsidR="0008628F" w:rsidRPr="00F30FA7">
        <w:rPr>
          <w:rFonts w:asciiTheme="majorHAnsi" w:hAnsiTheme="majorHAnsi"/>
        </w:rPr>
        <w:t>e</w:t>
      </w:r>
      <w:proofErr w:type="spellEnd"/>
      <w:r w:rsidR="0008628F" w:rsidRPr="00F30FA7">
        <w:rPr>
          <w:rFonts w:asciiTheme="majorHAnsi" w:hAnsiTheme="majorHAnsi"/>
        </w:rPr>
        <w:t xml:space="preserve"> </w:t>
      </w:r>
      <w:proofErr w:type="spellStart"/>
      <w:r w:rsidR="0008628F" w:rsidRPr="00F30FA7">
        <w:rPr>
          <w:rFonts w:asciiTheme="majorHAnsi" w:hAnsiTheme="majorHAnsi"/>
        </w:rPr>
        <w:t>Mogae</w:t>
      </w:r>
      <w:proofErr w:type="spellEnd"/>
      <w:r w:rsidR="0008628F" w:rsidRPr="00F30FA7">
        <w:rPr>
          <w:rFonts w:asciiTheme="majorHAnsi" w:hAnsiTheme="majorHAnsi"/>
        </w:rPr>
        <w:t xml:space="preserve"> is a </w:t>
      </w:r>
      <w:r w:rsidR="00821CE6" w:rsidRPr="00F30FA7">
        <w:rPr>
          <w:rFonts w:asciiTheme="majorHAnsi" w:hAnsiTheme="majorHAnsi"/>
        </w:rPr>
        <w:t>citizen of Botswana</w:t>
      </w:r>
      <w:r w:rsidR="0008628F" w:rsidRPr="00F30FA7">
        <w:rPr>
          <w:rFonts w:asciiTheme="majorHAnsi" w:hAnsiTheme="majorHAnsi"/>
        </w:rPr>
        <w:t xml:space="preserve">. He </w:t>
      </w:r>
      <w:r w:rsidR="0008628F" w:rsidRPr="00F30FA7">
        <w:rPr>
          <w:rFonts w:asciiTheme="majorHAnsi" w:hAnsiTheme="majorHAnsi"/>
          <w:iCs/>
        </w:rPr>
        <w:t xml:space="preserve">was the </w:t>
      </w:r>
      <w:r w:rsidR="00391CDB" w:rsidRPr="00F30FA7">
        <w:rPr>
          <w:rFonts w:asciiTheme="majorHAnsi" w:hAnsiTheme="majorHAnsi"/>
          <w:iCs/>
        </w:rPr>
        <w:t>P</w:t>
      </w:r>
      <w:r w:rsidR="0008628F" w:rsidRPr="00F30FA7">
        <w:rPr>
          <w:rFonts w:asciiTheme="majorHAnsi" w:hAnsiTheme="majorHAnsi"/>
          <w:iCs/>
        </w:rPr>
        <w:t xml:space="preserve">resident of the </w:t>
      </w:r>
      <w:r w:rsidR="000A69A3" w:rsidRPr="00F30FA7">
        <w:rPr>
          <w:rFonts w:asciiTheme="majorHAnsi" w:hAnsiTheme="majorHAnsi"/>
          <w:iCs/>
        </w:rPr>
        <w:t>Republic</w:t>
      </w:r>
      <w:r w:rsidRPr="00F30FA7">
        <w:rPr>
          <w:rFonts w:asciiTheme="majorHAnsi" w:hAnsiTheme="majorHAnsi"/>
          <w:noProof/>
        </w:rPr>
        <w:t xml:space="preserve"> </w:t>
      </w:r>
      <w:r w:rsidR="0008628F" w:rsidRPr="00F30FA7">
        <w:rPr>
          <w:rFonts w:asciiTheme="majorHAnsi" w:hAnsiTheme="majorHAnsi"/>
          <w:iCs/>
        </w:rPr>
        <w:t xml:space="preserve">of Botswana from 1998 to 2008. During this time, Botswana became the first African country to provide free anti-retroviral treatment to its citizens. Mr. </w:t>
      </w:r>
      <w:proofErr w:type="spellStart"/>
      <w:r w:rsidR="0008628F" w:rsidRPr="00F30FA7">
        <w:rPr>
          <w:rFonts w:asciiTheme="majorHAnsi" w:hAnsiTheme="majorHAnsi"/>
          <w:iCs/>
        </w:rPr>
        <w:t>Mogae</w:t>
      </w:r>
      <w:proofErr w:type="spellEnd"/>
      <w:r w:rsidR="0008628F" w:rsidRPr="00F30FA7">
        <w:rPr>
          <w:rFonts w:asciiTheme="majorHAnsi" w:hAnsiTheme="majorHAnsi"/>
          <w:iCs/>
        </w:rPr>
        <w:t xml:space="preserve"> is Chairman of Champions for a HIV</w:t>
      </w:r>
      <w:r w:rsidR="00DC1A90" w:rsidRPr="00F30FA7">
        <w:rPr>
          <w:rFonts w:asciiTheme="majorHAnsi" w:hAnsiTheme="majorHAnsi"/>
          <w:iCs/>
        </w:rPr>
        <w:t xml:space="preserve"> </w:t>
      </w:r>
      <w:r w:rsidR="0008628F" w:rsidRPr="00F30FA7">
        <w:rPr>
          <w:rFonts w:asciiTheme="majorHAnsi" w:hAnsiTheme="majorHAnsi"/>
          <w:iCs/>
        </w:rPr>
        <w:t xml:space="preserve">Free Generation and is credited </w:t>
      </w:r>
      <w:r w:rsidR="00391CDB" w:rsidRPr="00F30FA7">
        <w:rPr>
          <w:rFonts w:asciiTheme="majorHAnsi" w:hAnsiTheme="majorHAnsi"/>
          <w:iCs/>
        </w:rPr>
        <w:t xml:space="preserve">with </w:t>
      </w:r>
      <w:r w:rsidR="0008628F" w:rsidRPr="00F30FA7">
        <w:rPr>
          <w:rFonts w:asciiTheme="majorHAnsi" w:hAnsiTheme="majorHAnsi"/>
          <w:iCs/>
        </w:rPr>
        <w:t xml:space="preserve">being one of the first African leaders to publicly take a HIV test. Mr. </w:t>
      </w:r>
      <w:proofErr w:type="spellStart"/>
      <w:r w:rsidR="0008628F" w:rsidRPr="00F30FA7">
        <w:rPr>
          <w:rFonts w:asciiTheme="majorHAnsi" w:hAnsiTheme="majorHAnsi"/>
          <w:iCs/>
        </w:rPr>
        <w:t>Mogae’s</w:t>
      </w:r>
      <w:proofErr w:type="spellEnd"/>
      <w:r w:rsidR="0008628F" w:rsidRPr="00F30FA7">
        <w:rPr>
          <w:rFonts w:asciiTheme="majorHAnsi" w:hAnsiTheme="majorHAnsi"/>
          <w:iCs/>
        </w:rPr>
        <w:t xml:space="preserve"> outstanding leadership has ensured Botswana’s continued stability </w:t>
      </w:r>
      <w:r w:rsidR="00F066A0" w:rsidRPr="00F30FA7">
        <w:rPr>
          <w:rFonts w:asciiTheme="majorHAnsi" w:hAnsiTheme="majorHAnsi"/>
          <w:iCs/>
        </w:rPr>
        <w:t>and prosperity in the face of a</w:t>
      </w:r>
      <w:r w:rsidR="0008628F" w:rsidRPr="00F30FA7">
        <w:rPr>
          <w:rFonts w:asciiTheme="majorHAnsi" w:hAnsiTheme="majorHAnsi"/>
          <w:iCs/>
        </w:rPr>
        <w:t xml:space="preserve"> HIV/AIDS </w:t>
      </w:r>
      <w:r w:rsidR="000A69A3" w:rsidRPr="00F30FA7">
        <w:rPr>
          <w:rFonts w:asciiTheme="majorHAnsi" w:hAnsiTheme="majorHAnsi"/>
          <w:iCs/>
        </w:rPr>
        <w:t>pandemic, which</w:t>
      </w:r>
      <w:r w:rsidR="0008628F" w:rsidRPr="00F30FA7">
        <w:rPr>
          <w:rFonts w:asciiTheme="majorHAnsi" w:hAnsiTheme="majorHAnsi"/>
          <w:iCs/>
        </w:rPr>
        <w:t xml:space="preserve"> threatened the future of his country and people. He has received a number of </w:t>
      </w:r>
      <w:r w:rsidR="000A69A3" w:rsidRPr="00F30FA7">
        <w:rPr>
          <w:rFonts w:asciiTheme="majorHAnsi" w:hAnsiTheme="majorHAnsi"/>
          <w:iCs/>
        </w:rPr>
        <w:t>honours</w:t>
      </w:r>
      <w:proofErr w:type="gramStart"/>
      <w:r w:rsidR="000A69A3" w:rsidRPr="00F30FA7">
        <w:rPr>
          <w:rFonts w:asciiTheme="majorHAnsi" w:hAnsiTheme="majorHAnsi"/>
          <w:iCs/>
        </w:rPr>
        <w:t>;</w:t>
      </w:r>
      <w:proofErr w:type="gramEnd"/>
      <w:r w:rsidR="0008628F" w:rsidRPr="00F30FA7">
        <w:rPr>
          <w:rFonts w:asciiTheme="majorHAnsi" w:hAnsiTheme="majorHAnsi"/>
          <w:iCs/>
        </w:rPr>
        <w:t xml:space="preserve"> among them</w:t>
      </w:r>
      <w:r w:rsidR="00823FDC" w:rsidRPr="00F30FA7">
        <w:rPr>
          <w:rFonts w:asciiTheme="majorHAnsi" w:hAnsiTheme="majorHAnsi"/>
          <w:iCs/>
        </w:rPr>
        <w:t>,</w:t>
      </w:r>
      <w:r w:rsidR="0008628F" w:rsidRPr="00F30FA7">
        <w:rPr>
          <w:rFonts w:asciiTheme="majorHAnsi" w:hAnsiTheme="majorHAnsi"/>
          <w:iCs/>
        </w:rPr>
        <w:t xml:space="preserve"> the </w:t>
      </w:r>
      <w:r w:rsidR="0008628F" w:rsidRPr="00F30FA7">
        <w:rPr>
          <w:rFonts w:asciiTheme="majorHAnsi" w:hAnsiTheme="majorHAnsi"/>
          <w:bCs/>
          <w:iCs/>
        </w:rPr>
        <w:t>Ibrahim Prize for Achievement in African Leadership</w:t>
      </w:r>
      <w:r w:rsidR="0008628F" w:rsidRPr="00F30FA7">
        <w:rPr>
          <w:rFonts w:asciiTheme="majorHAnsi" w:hAnsiTheme="majorHAnsi"/>
          <w:iCs/>
        </w:rPr>
        <w:t xml:space="preserve"> and the Grand Cross of the </w:t>
      </w:r>
      <w:proofErr w:type="spellStart"/>
      <w:r w:rsidR="0008628F" w:rsidRPr="00F30FA7">
        <w:rPr>
          <w:rFonts w:asciiTheme="majorHAnsi" w:hAnsiTheme="majorHAnsi"/>
          <w:i/>
          <w:iCs/>
        </w:rPr>
        <w:t>Légion</w:t>
      </w:r>
      <w:proofErr w:type="spellEnd"/>
      <w:r w:rsidR="0008628F" w:rsidRPr="00F30FA7">
        <w:rPr>
          <w:rFonts w:asciiTheme="majorHAnsi" w:hAnsiTheme="majorHAnsi"/>
          <w:i/>
          <w:iCs/>
        </w:rPr>
        <w:t xml:space="preserve"> </w:t>
      </w:r>
      <w:proofErr w:type="spellStart"/>
      <w:r w:rsidR="0008628F" w:rsidRPr="00F30FA7">
        <w:rPr>
          <w:rFonts w:asciiTheme="majorHAnsi" w:hAnsiTheme="majorHAnsi"/>
          <w:i/>
          <w:iCs/>
        </w:rPr>
        <w:t>d'honneur</w:t>
      </w:r>
      <w:proofErr w:type="spellEnd"/>
      <w:r w:rsidR="0008628F" w:rsidRPr="00F30FA7">
        <w:rPr>
          <w:rFonts w:asciiTheme="majorHAnsi" w:hAnsiTheme="majorHAnsi"/>
          <w:iCs/>
        </w:rPr>
        <w:t xml:space="preserve"> given to him by then French President Nicolas Sarkozy. Mr. </w:t>
      </w:r>
      <w:proofErr w:type="spellStart"/>
      <w:r w:rsidR="0008628F" w:rsidRPr="00F30FA7">
        <w:rPr>
          <w:rFonts w:asciiTheme="majorHAnsi" w:hAnsiTheme="majorHAnsi"/>
          <w:iCs/>
        </w:rPr>
        <w:t>Mogae</w:t>
      </w:r>
      <w:proofErr w:type="spellEnd"/>
      <w:r w:rsidR="0008628F" w:rsidRPr="00F30FA7">
        <w:rPr>
          <w:rFonts w:asciiTheme="majorHAnsi" w:hAnsiTheme="majorHAnsi"/>
          <w:iCs/>
        </w:rPr>
        <w:t xml:space="preserve"> studied </w:t>
      </w:r>
      <w:r w:rsidR="00391CDB" w:rsidRPr="00F30FA7">
        <w:rPr>
          <w:rFonts w:asciiTheme="majorHAnsi" w:hAnsiTheme="majorHAnsi"/>
          <w:iCs/>
        </w:rPr>
        <w:t>E</w:t>
      </w:r>
      <w:r w:rsidR="0008628F" w:rsidRPr="00F30FA7">
        <w:rPr>
          <w:rFonts w:asciiTheme="majorHAnsi" w:hAnsiTheme="majorHAnsi"/>
          <w:iCs/>
        </w:rPr>
        <w:t>conomics at the universities of Oxford and Sussex in the United Kingdom.</w:t>
      </w:r>
    </w:p>
    <w:p w14:paraId="7400BCD0" w14:textId="77777777" w:rsidR="00823FDC" w:rsidRPr="00F30FA7" w:rsidRDefault="00823FDC" w:rsidP="00CB1CE2">
      <w:pPr>
        <w:jc w:val="both"/>
        <w:rPr>
          <w:rFonts w:asciiTheme="majorHAnsi" w:hAnsiTheme="majorHAnsi"/>
          <w:b/>
        </w:rPr>
      </w:pPr>
    </w:p>
    <w:p w14:paraId="48C939B0" w14:textId="77777777" w:rsidR="00DC1A90" w:rsidRPr="00F30FA7" w:rsidRDefault="00DC1A90" w:rsidP="00CB1CE2">
      <w:pPr>
        <w:jc w:val="both"/>
        <w:rPr>
          <w:rFonts w:asciiTheme="majorHAnsi" w:hAnsiTheme="majorHAnsi"/>
          <w:b/>
        </w:rPr>
      </w:pPr>
    </w:p>
    <w:p w14:paraId="675AE7D9" w14:textId="77777777" w:rsidR="00641969" w:rsidRPr="00F30FA7" w:rsidRDefault="00641969" w:rsidP="00641969">
      <w:pPr>
        <w:shd w:val="clear" w:color="auto" w:fill="D9D9D9" w:themeFill="background1" w:themeFillShade="D9"/>
        <w:jc w:val="both"/>
        <w:rPr>
          <w:rFonts w:asciiTheme="majorHAnsi" w:hAnsiTheme="majorHAnsi"/>
        </w:rPr>
      </w:pPr>
      <w:r w:rsidRPr="00F30FA7">
        <w:rPr>
          <w:rFonts w:asciiTheme="majorHAnsi" w:hAnsiTheme="majorHAnsi"/>
          <w:b/>
        </w:rPr>
        <w:t xml:space="preserve">Ruth </w:t>
      </w:r>
      <w:proofErr w:type="spellStart"/>
      <w:r w:rsidRPr="00F30FA7">
        <w:rPr>
          <w:rFonts w:asciiTheme="majorHAnsi" w:hAnsiTheme="majorHAnsi"/>
          <w:b/>
        </w:rPr>
        <w:t>Dreifuss</w:t>
      </w:r>
      <w:proofErr w:type="spellEnd"/>
      <w:r w:rsidRPr="00F30FA7">
        <w:rPr>
          <w:rFonts w:asciiTheme="majorHAnsi" w:hAnsiTheme="majorHAnsi"/>
          <w:b/>
        </w:rPr>
        <w:t>:</w:t>
      </w:r>
      <w:r w:rsidRPr="00F30FA7">
        <w:rPr>
          <w:rFonts w:asciiTheme="majorHAnsi" w:hAnsiTheme="majorHAnsi"/>
        </w:rPr>
        <w:t xml:space="preserve"> </w:t>
      </w:r>
      <w:r w:rsidRPr="00F30FA7">
        <w:rPr>
          <w:rFonts w:asciiTheme="majorHAnsi" w:hAnsiTheme="majorHAnsi"/>
        </w:rPr>
        <w:tab/>
      </w:r>
      <w:r w:rsidRPr="00F30FA7">
        <w:rPr>
          <w:rFonts w:asciiTheme="majorHAnsi" w:hAnsiTheme="majorHAnsi"/>
        </w:rPr>
        <w:tab/>
      </w:r>
      <w:r w:rsidRPr="00F30FA7">
        <w:rPr>
          <w:rFonts w:asciiTheme="majorHAnsi" w:hAnsiTheme="majorHAnsi"/>
        </w:rPr>
        <w:tab/>
      </w:r>
      <w:r w:rsidRPr="00F30FA7">
        <w:rPr>
          <w:rFonts w:asciiTheme="majorHAnsi" w:hAnsiTheme="majorHAnsi"/>
        </w:rPr>
        <w:tab/>
      </w:r>
      <w:r w:rsidRPr="00F30FA7">
        <w:rPr>
          <w:rFonts w:asciiTheme="majorHAnsi" w:hAnsiTheme="majorHAnsi"/>
        </w:rPr>
        <w:tab/>
      </w:r>
      <w:r w:rsidRPr="00F30FA7">
        <w:rPr>
          <w:rFonts w:asciiTheme="majorHAnsi" w:hAnsiTheme="majorHAnsi"/>
        </w:rPr>
        <w:tab/>
      </w:r>
      <w:r w:rsidRPr="00F30FA7">
        <w:rPr>
          <w:rFonts w:asciiTheme="majorHAnsi" w:hAnsiTheme="majorHAnsi"/>
        </w:rPr>
        <w:tab/>
      </w:r>
      <w:r w:rsidRPr="00F30FA7">
        <w:rPr>
          <w:rFonts w:asciiTheme="majorHAnsi" w:hAnsiTheme="majorHAnsi"/>
        </w:rPr>
        <w:tab/>
      </w:r>
      <w:r w:rsidRPr="00F30FA7">
        <w:rPr>
          <w:rFonts w:asciiTheme="majorHAnsi" w:hAnsiTheme="majorHAnsi"/>
        </w:rPr>
        <w:tab/>
      </w:r>
      <w:r w:rsidRPr="00F30FA7">
        <w:rPr>
          <w:rFonts w:asciiTheme="majorHAnsi" w:hAnsiTheme="majorHAnsi"/>
        </w:rPr>
        <w:tab/>
        <w:t xml:space="preserve">   Switzerland </w:t>
      </w:r>
    </w:p>
    <w:p w14:paraId="257D5237" w14:textId="77777777" w:rsidR="00641969" w:rsidRPr="00F30FA7" w:rsidRDefault="00641969" w:rsidP="00641969">
      <w:pPr>
        <w:jc w:val="both"/>
        <w:rPr>
          <w:rFonts w:asciiTheme="majorHAnsi" w:hAnsiTheme="majorHAnsi"/>
        </w:rPr>
      </w:pPr>
    </w:p>
    <w:p w14:paraId="53C7DC0D" w14:textId="77777777" w:rsidR="00641969" w:rsidRPr="00F30FA7" w:rsidRDefault="00641969" w:rsidP="00641969">
      <w:pPr>
        <w:jc w:val="both"/>
        <w:rPr>
          <w:rFonts w:asciiTheme="majorHAnsi" w:hAnsiTheme="majorHAnsi" w:cs="Arial"/>
          <w:color w:val="000000" w:themeColor="text1"/>
        </w:rPr>
      </w:pPr>
      <w:r w:rsidRPr="00CB1CE2">
        <w:rPr>
          <w:rFonts w:asciiTheme="majorHAnsi" w:hAnsiTheme="majorHAnsi"/>
          <w:noProof/>
          <w:color w:val="000000" w:themeColor="text1"/>
        </w:rPr>
        <w:drawing>
          <wp:anchor distT="0" distB="0" distL="114300" distR="114300" simplePos="0" relativeHeight="251719680" behindDoc="0" locked="0" layoutInCell="1" allowOverlap="1" wp14:anchorId="3551B0EC" wp14:editId="19FD0B2E">
            <wp:simplePos x="0" y="0"/>
            <wp:positionH relativeFrom="column">
              <wp:posOffset>0</wp:posOffset>
            </wp:positionH>
            <wp:positionV relativeFrom="paragraph">
              <wp:posOffset>1270</wp:posOffset>
            </wp:positionV>
            <wp:extent cx="1332865" cy="2000250"/>
            <wp:effectExtent l="0" t="0" r="0" b="6350"/>
            <wp:wrapSquare wrapText="bothSides"/>
            <wp:docPr id="4" name="Picture 4" descr="http://www.globalcommissionondrugs.org/wp-content/uploads/2012/03/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obalcommissionondrugs.org/wp-content/uploads/2012/03/ru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286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CE2">
        <w:rPr>
          <w:rFonts w:asciiTheme="majorHAnsi" w:hAnsiTheme="majorHAnsi" w:cs="Arial"/>
          <w:color w:val="000000" w:themeColor="text1"/>
        </w:rPr>
        <w:t xml:space="preserve">Ruth </w:t>
      </w:r>
      <w:proofErr w:type="spellStart"/>
      <w:r w:rsidRPr="00CB1CE2">
        <w:rPr>
          <w:rFonts w:asciiTheme="majorHAnsi" w:hAnsiTheme="majorHAnsi" w:cs="Arial"/>
          <w:color w:val="000000" w:themeColor="text1"/>
        </w:rPr>
        <w:t>Dreifuss</w:t>
      </w:r>
      <w:proofErr w:type="spellEnd"/>
      <w:r w:rsidRPr="00F30FA7">
        <w:rPr>
          <w:rFonts w:asciiTheme="majorHAnsi" w:hAnsiTheme="majorHAnsi" w:cs="Arial"/>
          <w:color w:val="000000" w:themeColor="text1"/>
        </w:rPr>
        <w:t xml:space="preserve"> is a citizen of Switzerland.</w:t>
      </w:r>
      <w:r w:rsidRPr="00F30FA7">
        <w:rPr>
          <w:rFonts w:asciiTheme="majorHAnsi" w:hAnsiTheme="majorHAnsi"/>
          <w:color w:val="000000" w:themeColor="text1"/>
        </w:rPr>
        <w:t xml:space="preserve"> She was the first female</w:t>
      </w:r>
      <w:r w:rsidRPr="00F30FA7">
        <w:rPr>
          <w:rFonts w:asciiTheme="majorHAnsi" w:hAnsiTheme="majorHAnsi"/>
          <w:b/>
          <w:color w:val="000000" w:themeColor="text1"/>
        </w:rPr>
        <w:t xml:space="preserve"> </w:t>
      </w:r>
      <w:r w:rsidRPr="00F30FA7">
        <w:rPr>
          <w:rFonts w:asciiTheme="majorHAnsi" w:hAnsiTheme="majorHAnsi" w:cs="Arial"/>
          <w:color w:val="000000" w:themeColor="text1"/>
        </w:rPr>
        <w:t xml:space="preserve">President of the Swiss Confederation in 1999. From 1972 to 1981 she worked for the Directorate for Development Cooperation and Humanitarian Aid for the Federal Department of Foreign Affairs, and became Secretary of the Swiss Trade Union Federation in 1981. From 1993 to 2002, she was a member of the Swiss government and Federal Minister of Interior where her responsibilities included, amongst others, public health and scientific research. During this time, </w:t>
      </w:r>
      <w:r w:rsidRPr="00F30FA7">
        <w:rPr>
          <w:rFonts w:asciiTheme="majorHAnsi" w:hAnsiTheme="majorHAnsi" w:cs="Arial"/>
          <w:color w:val="000000" w:themeColor="text1"/>
          <w:shd w:val="clear" w:color="auto" w:fill="FFFFFF"/>
        </w:rPr>
        <w:t xml:space="preserve">she won several referendums, including a revision of the Health Insurance Bill and the social security system. </w:t>
      </w:r>
      <w:r w:rsidRPr="00F30FA7">
        <w:rPr>
          <w:rFonts w:asciiTheme="majorHAnsi" w:hAnsiTheme="majorHAnsi" w:cs="Arial"/>
          <w:color w:val="000000" w:themeColor="text1"/>
        </w:rPr>
        <w:t xml:space="preserve"> Ms. </w:t>
      </w:r>
      <w:proofErr w:type="spellStart"/>
      <w:r w:rsidRPr="00F30FA7">
        <w:rPr>
          <w:rFonts w:asciiTheme="majorHAnsi" w:hAnsiTheme="majorHAnsi" w:cs="Arial"/>
          <w:color w:val="000000" w:themeColor="text1"/>
        </w:rPr>
        <w:t>Dreifuss</w:t>
      </w:r>
      <w:proofErr w:type="spellEnd"/>
      <w:r w:rsidRPr="00F30FA7">
        <w:rPr>
          <w:rFonts w:asciiTheme="majorHAnsi" w:hAnsiTheme="majorHAnsi" w:cs="Arial"/>
          <w:color w:val="000000" w:themeColor="text1"/>
        </w:rPr>
        <w:t xml:space="preserve"> was also Chairperson of the Commission on Intellectual Property Rights, Innovation, and Public Health. </w:t>
      </w:r>
      <w:r w:rsidRPr="00F30FA7">
        <w:rPr>
          <w:rFonts w:asciiTheme="majorHAnsi" w:hAnsiTheme="majorHAnsi" w:cs="Arial"/>
          <w:color w:val="000000" w:themeColor="text1"/>
          <w:shd w:val="clear" w:color="auto" w:fill="FFFFFF"/>
        </w:rPr>
        <w:t xml:space="preserve">This Commission, established by the World Health Assembly, concluded its work in 2006. </w:t>
      </w:r>
      <w:r w:rsidRPr="00F30FA7">
        <w:rPr>
          <w:rFonts w:asciiTheme="majorHAnsi" w:hAnsiTheme="majorHAnsi" w:cs="Arial"/>
          <w:color w:val="000000" w:themeColor="text1"/>
        </w:rPr>
        <w:t>One of the key messages that emerged from the Commission was that while public health remains a clear imperative for the international community, promoting medical innovations and the access to the fruits of that innovation is indispensable to progress towards improved and more equitable health outcomes. As a member of the Global Commission on Drug Policy, she supervised notably the drafting of its last report:  The negative impact of drug control on public health: the global crisis of avoidable pain (October 2015). She received a Degree in Economics with special focus on econometrics from the University of Geneva.</w:t>
      </w:r>
    </w:p>
    <w:p w14:paraId="5B58791D" w14:textId="77777777" w:rsidR="00823FDC" w:rsidRDefault="00823FDC" w:rsidP="00CB1CE2">
      <w:pPr>
        <w:jc w:val="both"/>
        <w:rPr>
          <w:rFonts w:asciiTheme="majorHAnsi" w:hAnsiTheme="majorHAnsi"/>
          <w:b/>
        </w:rPr>
      </w:pPr>
    </w:p>
    <w:p w14:paraId="1BA29517" w14:textId="77777777" w:rsidR="00641969" w:rsidRPr="00F30FA7" w:rsidRDefault="00641969" w:rsidP="00CB1CE2">
      <w:pPr>
        <w:jc w:val="both"/>
        <w:rPr>
          <w:rFonts w:asciiTheme="majorHAnsi" w:hAnsiTheme="majorHAnsi"/>
          <w:b/>
        </w:rPr>
      </w:pPr>
    </w:p>
    <w:p w14:paraId="5656F954" w14:textId="77777777" w:rsidR="00555DE5" w:rsidRPr="00F30FA7" w:rsidRDefault="00555DE5" w:rsidP="00CB1CE2">
      <w:pPr>
        <w:jc w:val="both"/>
        <w:rPr>
          <w:rFonts w:asciiTheme="majorHAnsi" w:hAnsiTheme="majorHAnsi"/>
          <w:b/>
        </w:rPr>
      </w:pPr>
    </w:p>
    <w:p w14:paraId="78C2C197" w14:textId="77777777" w:rsidR="00D265C9" w:rsidRDefault="00D265C9" w:rsidP="00CB1CE2">
      <w:pPr>
        <w:jc w:val="both"/>
        <w:rPr>
          <w:rFonts w:asciiTheme="majorHAnsi" w:hAnsiTheme="majorHAnsi"/>
          <w:b/>
        </w:rPr>
      </w:pPr>
    </w:p>
    <w:p w14:paraId="22A74C18" w14:textId="77777777" w:rsidR="007523CC" w:rsidRPr="00F30FA7" w:rsidRDefault="007523CC" w:rsidP="00CB1CE2">
      <w:pPr>
        <w:jc w:val="both"/>
        <w:rPr>
          <w:rFonts w:asciiTheme="majorHAnsi" w:hAnsiTheme="majorHAnsi"/>
          <w:b/>
        </w:rPr>
      </w:pPr>
    </w:p>
    <w:p w14:paraId="7140C3F0" w14:textId="77777777" w:rsidR="00AD40FF" w:rsidRPr="00F30FA7" w:rsidRDefault="00AD40FF" w:rsidP="00CB1CE2">
      <w:pPr>
        <w:jc w:val="both"/>
        <w:rPr>
          <w:rFonts w:asciiTheme="majorHAnsi" w:hAnsiTheme="majorHAnsi"/>
          <w:b/>
        </w:rPr>
      </w:pPr>
    </w:p>
    <w:p w14:paraId="57ABC43E" w14:textId="1634B8C1" w:rsidR="0008628F" w:rsidRPr="00F30FA7" w:rsidRDefault="0008628F" w:rsidP="00CB1CE2">
      <w:pPr>
        <w:jc w:val="both"/>
        <w:rPr>
          <w:rFonts w:asciiTheme="majorHAnsi" w:hAnsiTheme="majorHAnsi"/>
          <w:b/>
        </w:rPr>
      </w:pPr>
      <w:r w:rsidRPr="00F30FA7">
        <w:rPr>
          <w:rFonts w:asciiTheme="majorHAnsi" w:hAnsiTheme="majorHAnsi"/>
          <w:b/>
        </w:rPr>
        <w:lastRenderedPageBreak/>
        <w:t xml:space="preserve">Panelists: </w:t>
      </w:r>
    </w:p>
    <w:p w14:paraId="6F2BB98D" w14:textId="77777777" w:rsidR="0036262D" w:rsidRPr="00F30FA7" w:rsidRDefault="0036262D" w:rsidP="00CB1CE2">
      <w:pPr>
        <w:jc w:val="both"/>
        <w:rPr>
          <w:rFonts w:asciiTheme="majorHAnsi" w:hAnsiTheme="majorHAnsi"/>
          <w:b/>
        </w:rPr>
      </w:pPr>
    </w:p>
    <w:p w14:paraId="7E459C46" w14:textId="6E097AE8" w:rsidR="000F31A5" w:rsidRPr="00F30FA7" w:rsidRDefault="000F31A5" w:rsidP="00CB1CE2">
      <w:pPr>
        <w:shd w:val="clear" w:color="auto" w:fill="D9D9D9" w:themeFill="background1" w:themeFillShade="D9"/>
        <w:jc w:val="both"/>
        <w:rPr>
          <w:rFonts w:asciiTheme="majorHAnsi" w:hAnsiTheme="majorHAnsi"/>
        </w:rPr>
      </w:pPr>
      <w:r w:rsidRPr="00F30FA7">
        <w:rPr>
          <w:rFonts w:asciiTheme="majorHAnsi" w:hAnsiTheme="majorHAnsi"/>
          <w:b/>
        </w:rPr>
        <w:t>Andrew Witty</w:t>
      </w:r>
      <w:r w:rsidRPr="00F30FA7">
        <w:rPr>
          <w:rFonts w:asciiTheme="majorHAnsi" w:hAnsiTheme="majorHAnsi"/>
        </w:rPr>
        <w:t xml:space="preserve">: </w:t>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t xml:space="preserve">        </w:t>
      </w:r>
      <w:r w:rsidRPr="00F30FA7">
        <w:rPr>
          <w:rFonts w:asciiTheme="majorHAnsi" w:hAnsiTheme="majorHAnsi"/>
        </w:rPr>
        <w:t>United Kingdom</w:t>
      </w:r>
      <w:r w:rsidRPr="00F30FA7">
        <w:rPr>
          <w:rFonts w:asciiTheme="majorHAnsi" w:hAnsiTheme="majorHAnsi"/>
        </w:rPr>
        <w:tab/>
        <w:t xml:space="preserve"> </w:t>
      </w:r>
    </w:p>
    <w:p w14:paraId="4F891DF1" w14:textId="77777777" w:rsidR="000F31A5" w:rsidRPr="00F30FA7" w:rsidRDefault="000F31A5" w:rsidP="00CB1CE2">
      <w:pPr>
        <w:jc w:val="both"/>
        <w:rPr>
          <w:rFonts w:asciiTheme="majorHAnsi" w:hAnsiTheme="majorHAnsi"/>
        </w:rPr>
      </w:pPr>
      <w:r w:rsidRPr="00F30FA7">
        <w:rPr>
          <w:rFonts w:asciiTheme="majorHAnsi" w:hAnsiTheme="majorHAnsi"/>
          <w:noProof/>
        </w:rPr>
        <w:drawing>
          <wp:anchor distT="0" distB="0" distL="114300" distR="114300" simplePos="0" relativeHeight="251691008" behindDoc="0" locked="0" layoutInCell="1" allowOverlap="1" wp14:anchorId="133B3000" wp14:editId="60AD2606">
            <wp:simplePos x="0" y="0"/>
            <wp:positionH relativeFrom="column">
              <wp:posOffset>0</wp:posOffset>
            </wp:positionH>
            <wp:positionV relativeFrom="paragraph">
              <wp:posOffset>180340</wp:posOffset>
            </wp:positionV>
            <wp:extent cx="1485900" cy="2074545"/>
            <wp:effectExtent l="0" t="0" r="12700" b="8255"/>
            <wp:wrapSquare wrapText="bothSides"/>
            <wp:docPr id="22" name="Picture 22" descr="Macintosh HD:Users:firasshalawi:Desktop:witty_lores.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irasshalawi:Desktop:witty_lores.jpg.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175B4" w14:textId="3506915A" w:rsidR="00266E52" w:rsidRPr="00F30FA7" w:rsidRDefault="00266E52" w:rsidP="00CB1CE2">
      <w:pPr>
        <w:jc w:val="both"/>
        <w:rPr>
          <w:rFonts w:asciiTheme="majorHAnsi" w:hAnsiTheme="majorHAnsi"/>
          <w:lang w:val="en-GB"/>
        </w:rPr>
      </w:pPr>
      <w:r w:rsidRPr="00F30FA7">
        <w:rPr>
          <w:rFonts w:asciiTheme="majorHAnsi" w:hAnsiTheme="majorHAnsi"/>
          <w:lang w:val="en-GB"/>
        </w:rPr>
        <w:t xml:space="preserve">Andrew Witty is a citizen of the United Kingdom. He became Chief Executive Officer of GlaxoSmithKline in 2008. He is a member of the Board and Corporate Executive Team. </w:t>
      </w:r>
      <w:proofErr w:type="spellStart"/>
      <w:r w:rsidR="00391CDB" w:rsidRPr="00F30FA7">
        <w:rPr>
          <w:rFonts w:asciiTheme="majorHAnsi" w:hAnsiTheme="majorHAnsi"/>
          <w:lang w:val="en-GB"/>
        </w:rPr>
        <w:t>Mr.</w:t>
      </w:r>
      <w:proofErr w:type="spellEnd"/>
      <w:r w:rsidR="00391CDB" w:rsidRPr="00F30FA7">
        <w:rPr>
          <w:rFonts w:asciiTheme="majorHAnsi" w:hAnsiTheme="majorHAnsi"/>
          <w:lang w:val="en-GB"/>
        </w:rPr>
        <w:t xml:space="preserve"> Witty </w:t>
      </w:r>
      <w:r w:rsidRPr="00F30FA7">
        <w:rPr>
          <w:rFonts w:asciiTheme="majorHAnsi" w:hAnsiTheme="majorHAnsi"/>
          <w:lang w:val="en-GB"/>
        </w:rPr>
        <w:t xml:space="preserve">joined </w:t>
      </w:r>
      <w:proofErr w:type="spellStart"/>
      <w:r w:rsidRPr="00F30FA7">
        <w:rPr>
          <w:rFonts w:asciiTheme="majorHAnsi" w:hAnsiTheme="majorHAnsi"/>
          <w:lang w:val="en-GB"/>
        </w:rPr>
        <w:t>Glaxo</w:t>
      </w:r>
      <w:proofErr w:type="spellEnd"/>
      <w:r w:rsidRPr="00F30FA7">
        <w:rPr>
          <w:rFonts w:asciiTheme="majorHAnsi" w:hAnsiTheme="majorHAnsi"/>
          <w:lang w:val="en-GB"/>
        </w:rPr>
        <w:t xml:space="preserve"> in 1985 and has held a variety of Sales and Marketing roles in the UK and abroad including working in the Company’s International New Products groups, both in the Respiratory and HIV/Infectious disease fields.  Outside of the UK</w:t>
      </w:r>
      <w:r w:rsidR="00391CDB" w:rsidRPr="00F30FA7">
        <w:rPr>
          <w:rFonts w:asciiTheme="majorHAnsi" w:hAnsiTheme="majorHAnsi"/>
          <w:lang w:val="en-GB"/>
        </w:rPr>
        <w:t>,</w:t>
      </w:r>
      <w:r w:rsidRPr="00F30FA7">
        <w:rPr>
          <w:rFonts w:asciiTheme="majorHAnsi" w:hAnsiTheme="majorHAnsi"/>
          <w:lang w:val="en-GB"/>
        </w:rPr>
        <w:t xml:space="preserve"> </w:t>
      </w:r>
      <w:proofErr w:type="spellStart"/>
      <w:r w:rsidR="00391CDB" w:rsidRPr="00F30FA7">
        <w:rPr>
          <w:rFonts w:asciiTheme="majorHAnsi" w:hAnsiTheme="majorHAnsi"/>
          <w:lang w:val="en-GB"/>
        </w:rPr>
        <w:t>Mr.</w:t>
      </w:r>
      <w:proofErr w:type="spellEnd"/>
      <w:r w:rsidR="00391CDB" w:rsidRPr="00F30FA7">
        <w:rPr>
          <w:rFonts w:asciiTheme="majorHAnsi" w:hAnsiTheme="majorHAnsi"/>
          <w:lang w:val="en-GB"/>
        </w:rPr>
        <w:t xml:space="preserve"> Witty </w:t>
      </w:r>
      <w:r w:rsidRPr="00F30FA7">
        <w:rPr>
          <w:rFonts w:asciiTheme="majorHAnsi" w:hAnsiTheme="majorHAnsi"/>
          <w:lang w:val="en-GB"/>
        </w:rPr>
        <w:t xml:space="preserve">has worked in South Africa, the USA and Singapore where he led the Group’s operations as Senior Vice President, Asia Pacific. In 2003 </w:t>
      </w:r>
      <w:proofErr w:type="spellStart"/>
      <w:r w:rsidR="00391CDB" w:rsidRPr="00F30FA7">
        <w:rPr>
          <w:rFonts w:asciiTheme="majorHAnsi" w:hAnsiTheme="majorHAnsi"/>
          <w:lang w:val="en-GB"/>
        </w:rPr>
        <w:t>Mr.</w:t>
      </w:r>
      <w:proofErr w:type="spellEnd"/>
      <w:r w:rsidR="00391CDB" w:rsidRPr="00F30FA7">
        <w:rPr>
          <w:rFonts w:asciiTheme="majorHAnsi" w:hAnsiTheme="majorHAnsi"/>
          <w:lang w:val="en-GB"/>
        </w:rPr>
        <w:t xml:space="preserve"> Witty </w:t>
      </w:r>
      <w:r w:rsidRPr="00F30FA7">
        <w:rPr>
          <w:rFonts w:asciiTheme="majorHAnsi" w:hAnsiTheme="majorHAnsi"/>
          <w:lang w:val="en-GB"/>
        </w:rPr>
        <w:t xml:space="preserve">was appointed President of GSK Europe and joined GSK’s Corporate Executive Team. </w:t>
      </w:r>
      <w:r w:rsidR="00391CDB" w:rsidRPr="00F30FA7">
        <w:rPr>
          <w:rFonts w:asciiTheme="majorHAnsi" w:hAnsiTheme="majorHAnsi"/>
          <w:lang w:val="en-GB"/>
        </w:rPr>
        <w:t xml:space="preserve">HE </w:t>
      </w:r>
      <w:r w:rsidRPr="00F30FA7">
        <w:rPr>
          <w:rFonts w:asciiTheme="majorHAnsi" w:hAnsiTheme="majorHAnsi"/>
          <w:lang w:val="en-GB"/>
        </w:rPr>
        <w:t xml:space="preserve">has served in numerous advisory roles to </w:t>
      </w:r>
      <w:r w:rsidR="00391CDB" w:rsidRPr="00F30FA7">
        <w:rPr>
          <w:rFonts w:asciiTheme="majorHAnsi" w:hAnsiTheme="majorHAnsi"/>
          <w:lang w:val="en-GB"/>
        </w:rPr>
        <w:t>g</w:t>
      </w:r>
      <w:r w:rsidRPr="00F30FA7">
        <w:rPr>
          <w:rFonts w:asciiTheme="majorHAnsi" w:hAnsiTheme="majorHAnsi"/>
          <w:lang w:val="en-GB"/>
        </w:rPr>
        <w:t xml:space="preserve">overnments around the world including South Africa, Singapore, Guangzhou China and the UK, where he was a member of the Prime Minister’s Business Advisory Group from 2010 - 2015.  He was awarded a Knighthood for services to the economy and to the UK pharmaceutical industry in the 2012 New Year Honours List. In 2014, Andrew was appointed to be a Business Ambassador for the UK Government and in </w:t>
      </w:r>
      <w:proofErr w:type="gramStart"/>
      <w:r w:rsidRPr="00F30FA7">
        <w:rPr>
          <w:rFonts w:asciiTheme="majorHAnsi" w:hAnsiTheme="majorHAnsi"/>
          <w:lang w:val="en-GB"/>
        </w:rPr>
        <w:t>2015,</w:t>
      </w:r>
      <w:proofErr w:type="gramEnd"/>
      <w:r w:rsidRPr="00F30FA7">
        <w:rPr>
          <w:rFonts w:asciiTheme="majorHAnsi" w:hAnsiTheme="majorHAnsi"/>
          <w:lang w:val="en-GB"/>
        </w:rPr>
        <w:t xml:space="preserve"> </w:t>
      </w:r>
      <w:r w:rsidR="00391CDB" w:rsidRPr="00F30FA7">
        <w:rPr>
          <w:rFonts w:asciiTheme="majorHAnsi" w:hAnsiTheme="majorHAnsi"/>
          <w:lang w:val="en-GB"/>
        </w:rPr>
        <w:t xml:space="preserve">he </w:t>
      </w:r>
      <w:r w:rsidRPr="00F30FA7">
        <w:rPr>
          <w:rFonts w:asciiTheme="majorHAnsi" w:hAnsiTheme="majorHAnsi"/>
          <w:lang w:val="en-GB"/>
        </w:rPr>
        <w:t>became a member of the China-Britain Business Council Advisory Council. Andrew is Chancellor of the University of Nottingham, a position he took up on 1 January 2013. Andrew has a Joint Honours BA in Economics from the University of Nottingham.</w:t>
      </w:r>
    </w:p>
    <w:p w14:paraId="6E95A771" w14:textId="77777777" w:rsidR="000F31A5" w:rsidRPr="00F30FA7" w:rsidRDefault="000F31A5" w:rsidP="00CB1CE2">
      <w:pPr>
        <w:jc w:val="both"/>
        <w:rPr>
          <w:rFonts w:asciiTheme="majorHAnsi" w:hAnsiTheme="majorHAnsi"/>
          <w:b/>
        </w:rPr>
      </w:pPr>
    </w:p>
    <w:p w14:paraId="2FEE934C" w14:textId="77777777" w:rsidR="000F31A5" w:rsidRPr="00F30FA7" w:rsidRDefault="000F31A5" w:rsidP="00CB1CE2">
      <w:pPr>
        <w:jc w:val="both"/>
        <w:rPr>
          <w:rFonts w:asciiTheme="majorHAnsi" w:hAnsiTheme="majorHAnsi"/>
          <w:b/>
        </w:rPr>
      </w:pPr>
    </w:p>
    <w:p w14:paraId="573AD54F" w14:textId="6C574787" w:rsidR="00135536" w:rsidRPr="00F30FA7" w:rsidRDefault="00135536" w:rsidP="00CB1CE2">
      <w:pPr>
        <w:shd w:val="clear" w:color="auto" w:fill="D9D9D9" w:themeFill="background1" w:themeFillShade="D9"/>
        <w:jc w:val="both"/>
        <w:rPr>
          <w:rFonts w:asciiTheme="majorHAnsi" w:hAnsiTheme="majorHAnsi"/>
          <w:color w:val="000000" w:themeColor="text1"/>
        </w:rPr>
      </w:pPr>
      <w:proofErr w:type="spellStart"/>
      <w:r w:rsidRPr="00F30FA7">
        <w:rPr>
          <w:rFonts w:asciiTheme="majorHAnsi" w:hAnsiTheme="majorHAnsi"/>
          <w:b/>
          <w:color w:val="000000" w:themeColor="text1"/>
        </w:rPr>
        <w:t>Sakiko</w:t>
      </w:r>
      <w:proofErr w:type="spellEnd"/>
      <w:r w:rsidRPr="00F30FA7">
        <w:rPr>
          <w:rFonts w:asciiTheme="majorHAnsi" w:hAnsiTheme="majorHAnsi"/>
          <w:b/>
          <w:color w:val="000000" w:themeColor="text1"/>
        </w:rPr>
        <w:t> Fukuda-Parr</w:t>
      </w:r>
      <w:r w:rsidRPr="00F30FA7">
        <w:rPr>
          <w:rFonts w:asciiTheme="majorHAnsi" w:hAnsiTheme="majorHAnsi"/>
          <w:color w:val="000000" w:themeColor="text1"/>
        </w:rPr>
        <w:t xml:space="preserve">: </w:t>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537EEE" w:rsidRPr="00F30FA7">
        <w:rPr>
          <w:rFonts w:asciiTheme="majorHAnsi" w:hAnsiTheme="majorHAnsi"/>
          <w:color w:val="000000" w:themeColor="text1"/>
        </w:rPr>
        <w:t xml:space="preserve">             </w:t>
      </w:r>
      <w:r w:rsidR="005641CB" w:rsidRPr="00F30FA7">
        <w:rPr>
          <w:rFonts w:asciiTheme="majorHAnsi" w:hAnsiTheme="majorHAnsi"/>
          <w:color w:val="000000" w:themeColor="text1"/>
        </w:rPr>
        <w:t xml:space="preserve"> </w:t>
      </w:r>
      <w:r w:rsidRPr="00F30FA7">
        <w:rPr>
          <w:rFonts w:asciiTheme="majorHAnsi" w:hAnsiTheme="majorHAnsi"/>
          <w:color w:val="000000" w:themeColor="text1"/>
        </w:rPr>
        <w:t>Japan</w:t>
      </w:r>
      <w:r w:rsidR="00077288" w:rsidRPr="00F30FA7">
        <w:rPr>
          <w:rFonts w:asciiTheme="majorHAnsi" w:hAnsiTheme="majorHAnsi"/>
          <w:color w:val="000000" w:themeColor="text1"/>
        </w:rPr>
        <w:t xml:space="preserve"> </w:t>
      </w:r>
    </w:p>
    <w:p w14:paraId="07161477" w14:textId="3001D446" w:rsidR="00135536" w:rsidRPr="00F30FA7" w:rsidRDefault="00135536" w:rsidP="00CB1CE2">
      <w:pPr>
        <w:jc w:val="both"/>
        <w:rPr>
          <w:rFonts w:asciiTheme="majorHAnsi" w:hAnsiTheme="majorHAnsi"/>
          <w:color w:val="000000" w:themeColor="text1"/>
        </w:rPr>
      </w:pPr>
    </w:p>
    <w:p w14:paraId="7394598F" w14:textId="6626C40D" w:rsidR="0008628F" w:rsidRPr="00F30FA7" w:rsidRDefault="00065712" w:rsidP="00CB1CE2">
      <w:pPr>
        <w:jc w:val="both"/>
        <w:rPr>
          <w:rFonts w:asciiTheme="majorHAnsi" w:hAnsiTheme="majorHAnsi"/>
        </w:rPr>
      </w:pPr>
      <w:r w:rsidRPr="00F30FA7">
        <w:rPr>
          <w:rFonts w:asciiTheme="majorHAnsi" w:hAnsiTheme="majorHAnsi"/>
          <w:b/>
          <w:noProof/>
        </w:rPr>
        <w:drawing>
          <wp:anchor distT="0" distB="0" distL="114300" distR="114300" simplePos="0" relativeHeight="251685888" behindDoc="0" locked="0" layoutInCell="1" allowOverlap="1" wp14:anchorId="45CB55F6" wp14:editId="4477B9D3">
            <wp:simplePos x="0" y="0"/>
            <wp:positionH relativeFrom="margin">
              <wp:align>left</wp:align>
            </wp:positionH>
            <wp:positionV relativeFrom="paragraph">
              <wp:posOffset>9525</wp:posOffset>
            </wp:positionV>
            <wp:extent cx="1419225" cy="1576705"/>
            <wp:effectExtent l="0" t="0" r="0" b="4445"/>
            <wp:wrapSquare wrapText="bothSides"/>
            <wp:docPr id="39" name="Picture 39" descr="Macintosh HD:Users:firasshalawi:Desktop:vcard.newschool.e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rasshalawi:Desktop:vcard.newschool.edu.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117" cy="157790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0069F" w:rsidRPr="00F30FA7">
        <w:rPr>
          <w:rFonts w:asciiTheme="majorHAnsi" w:hAnsiTheme="majorHAnsi"/>
        </w:rPr>
        <w:t>Sakiko</w:t>
      </w:r>
      <w:proofErr w:type="spellEnd"/>
      <w:r w:rsidR="0090069F" w:rsidRPr="00F30FA7">
        <w:rPr>
          <w:rFonts w:asciiTheme="majorHAnsi" w:hAnsiTheme="majorHAnsi"/>
        </w:rPr>
        <w:t xml:space="preserve"> Fukuda-Parr is a citizen of Japan. She is a development economist who has published widely on a broad range of development policy related issues and is currently a Professor of International Affairs at the New School, New York.  </w:t>
      </w:r>
      <w:r w:rsidR="00F1115F" w:rsidRPr="00F30FA7">
        <w:rPr>
          <w:rFonts w:asciiTheme="majorHAnsi" w:hAnsiTheme="majorHAnsi"/>
        </w:rPr>
        <w:t xml:space="preserve">She is also a Distinguished Visiting Fellow at the JICA Research Institute, and serves as Board Chair of Knowledge Ecology International. </w:t>
      </w:r>
      <w:r w:rsidR="0090069F" w:rsidRPr="00F30FA7">
        <w:rPr>
          <w:rFonts w:asciiTheme="majorHAnsi" w:hAnsiTheme="majorHAnsi"/>
        </w:rPr>
        <w:t xml:space="preserve">She is best known for her work as Director and lead author of the UNDP Human Development Reports (1995-2004).  She started her career at the World Bank working on agricultural projects and moved to UNDP where she worked on aid coordination in Africa. Her current research projects include: the role of economic policy in realizing the </w:t>
      </w:r>
      <w:r w:rsidR="00391CDB" w:rsidRPr="00F30FA7">
        <w:rPr>
          <w:rFonts w:asciiTheme="majorHAnsi" w:hAnsiTheme="majorHAnsi"/>
        </w:rPr>
        <w:t>r</w:t>
      </w:r>
      <w:r w:rsidR="0090069F" w:rsidRPr="00F30FA7">
        <w:rPr>
          <w:rFonts w:asciiTheme="majorHAnsi" w:hAnsiTheme="majorHAnsi"/>
        </w:rPr>
        <w:t xml:space="preserve">ight to </w:t>
      </w:r>
      <w:r w:rsidR="00391CDB" w:rsidRPr="00F30FA7">
        <w:rPr>
          <w:rFonts w:asciiTheme="majorHAnsi" w:hAnsiTheme="majorHAnsi"/>
        </w:rPr>
        <w:t>f</w:t>
      </w:r>
      <w:r w:rsidR="0090069F" w:rsidRPr="00F30FA7">
        <w:rPr>
          <w:rFonts w:asciiTheme="majorHAnsi" w:hAnsiTheme="majorHAnsi"/>
        </w:rPr>
        <w:t xml:space="preserve">ood and the political economy of the </w:t>
      </w:r>
      <w:r w:rsidR="008221EA" w:rsidRPr="00F30FA7">
        <w:rPr>
          <w:rFonts w:asciiTheme="majorHAnsi" w:hAnsiTheme="majorHAnsi"/>
        </w:rPr>
        <w:t>Millennium Development Goals (</w:t>
      </w:r>
      <w:r w:rsidR="0090069F" w:rsidRPr="00F30FA7">
        <w:rPr>
          <w:rFonts w:asciiTheme="majorHAnsi" w:hAnsiTheme="majorHAnsi"/>
        </w:rPr>
        <w:t>MDGs</w:t>
      </w:r>
      <w:r w:rsidR="008221EA" w:rsidRPr="00F30FA7">
        <w:rPr>
          <w:rFonts w:asciiTheme="majorHAnsi" w:hAnsiTheme="majorHAnsi"/>
        </w:rPr>
        <w:t>)</w:t>
      </w:r>
      <w:r w:rsidR="0090069F" w:rsidRPr="00F30FA7">
        <w:rPr>
          <w:rFonts w:asciiTheme="majorHAnsi" w:hAnsiTheme="majorHAnsi"/>
        </w:rPr>
        <w:t>. She is a member of the UN’s Committee on Development Policy, the Lancet-</w:t>
      </w:r>
      <w:r w:rsidR="008221EA" w:rsidRPr="00F30FA7">
        <w:rPr>
          <w:rFonts w:asciiTheme="majorHAnsi" w:hAnsiTheme="majorHAnsi"/>
        </w:rPr>
        <w:t xml:space="preserve">University of Oslo </w:t>
      </w:r>
      <w:r w:rsidR="0090069F" w:rsidRPr="00F30FA7">
        <w:rPr>
          <w:rFonts w:asciiTheme="majorHAnsi" w:hAnsiTheme="majorHAnsi"/>
        </w:rPr>
        <w:t xml:space="preserve">Commission on the Global Governance for Health. Her recent publications include: Fulfilling social and economic rights (with </w:t>
      </w:r>
      <w:proofErr w:type="spellStart"/>
      <w:r w:rsidR="0090069F" w:rsidRPr="00F30FA7">
        <w:rPr>
          <w:rFonts w:asciiTheme="majorHAnsi" w:hAnsiTheme="majorHAnsi"/>
        </w:rPr>
        <w:t>Lawsoon</w:t>
      </w:r>
      <w:proofErr w:type="spellEnd"/>
      <w:r w:rsidR="0090069F" w:rsidRPr="00F30FA7">
        <w:rPr>
          <w:rFonts w:asciiTheme="majorHAnsi" w:hAnsiTheme="majorHAnsi"/>
        </w:rPr>
        <w:t>-Remer and Randolph), a</w:t>
      </w:r>
      <w:r w:rsidR="00E25691" w:rsidRPr="00F30FA7">
        <w:rPr>
          <w:rFonts w:asciiTheme="majorHAnsi" w:hAnsiTheme="majorHAnsi"/>
        </w:rPr>
        <w:t>nd MDGs, Capabilities and Human</w:t>
      </w:r>
      <w:r w:rsidR="0090069F" w:rsidRPr="00F30FA7">
        <w:rPr>
          <w:rFonts w:asciiTheme="majorHAnsi" w:hAnsiTheme="majorHAnsi"/>
        </w:rPr>
        <w:t xml:space="preserve"> Rights: the power of numbers to set agendas (coedited with A. </w:t>
      </w:r>
      <w:proofErr w:type="spellStart"/>
      <w:r w:rsidR="0090069F" w:rsidRPr="00F30FA7">
        <w:rPr>
          <w:rFonts w:asciiTheme="majorHAnsi" w:hAnsiTheme="majorHAnsi"/>
        </w:rPr>
        <w:t>Yamin</w:t>
      </w:r>
      <w:proofErr w:type="spellEnd"/>
      <w:r w:rsidR="0090069F" w:rsidRPr="00F30FA7">
        <w:rPr>
          <w:rFonts w:asciiTheme="majorHAnsi" w:hAnsiTheme="majorHAnsi"/>
        </w:rPr>
        <w:t>). Ms. Fukuda-Parr received her Master of Economics from the University of Sussex, UK and her Masters of Arts in Law and Diplomacy at The Fletcher School of Law and Diplomacy, Tufts University.</w:t>
      </w:r>
    </w:p>
    <w:p w14:paraId="1E1D6841" w14:textId="2A9EF7E7" w:rsidR="00F978D4" w:rsidRPr="00F30FA7" w:rsidRDefault="00F978D4" w:rsidP="00CB1CE2">
      <w:pPr>
        <w:jc w:val="both"/>
        <w:rPr>
          <w:rFonts w:asciiTheme="majorHAnsi" w:hAnsiTheme="majorHAnsi"/>
        </w:rPr>
      </w:pPr>
    </w:p>
    <w:p w14:paraId="2F991B28" w14:textId="77777777" w:rsidR="00E25691" w:rsidRPr="00F30FA7" w:rsidRDefault="00E25691" w:rsidP="00CB1CE2">
      <w:pPr>
        <w:jc w:val="both"/>
        <w:rPr>
          <w:rFonts w:asciiTheme="majorHAnsi" w:hAnsiTheme="majorHAnsi"/>
        </w:rPr>
      </w:pPr>
    </w:p>
    <w:p w14:paraId="5CA9C71F" w14:textId="77777777" w:rsidR="00AD40FF" w:rsidRPr="00F30FA7" w:rsidRDefault="00AD40FF" w:rsidP="00CB1CE2">
      <w:pPr>
        <w:jc w:val="both"/>
        <w:rPr>
          <w:rFonts w:asciiTheme="majorHAnsi" w:hAnsiTheme="majorHAnsi"/>
        </w:rPr>
      </w:pPr>
    </w:p>
    <w:p w14:paraId="7848D0B1" w14:textId="77777777" w:rsidR="00AD40FF" w:rsidRDefault="00AD40FF" w:rsidP="00CB1CE2">
      <w:pPr>
        <w:jc w:val="both"/>
        <w:rPr>
          <w:rFonts w:asciiTheme="majorHAnsi" w:hAnsiTheme="majorHAnsi"/>
        </w:rPr>
      </w:pPr>
    </w:p>
    <w:p w14:paraId="3C89E726" w14:textId="77777777" w:rsidR="009A7BFC" w:rsidRPr="00F30FA7" w:rsidRDefault="009A7BFC" w:rsidP="00CB1CE2">
      <w:pPr>
        <w:jc w:val="both"/>
        <w:rPr>
          <w:rFonts w:asciiTheme="majorHAnsi" w:hAnsiTheme="majorHAnsi"/>
        </w:rPr>
      </w:pPr>
    </w:p>
    <w:p w14:paraId="4BFE749D" w14:textId="34863C9A" w:rsidR="000F31A5" w:rsidRPr="00F30FA7" w:rsidRDefault="000F31A5" w:rsidP="00CB1CE2">
      <w:pPr>
        <w:shd w:val="clear" w:color="auto" w:fill="D9D9D9" w:themeFill="background1" w:themeFillShade="D9"/>
        <w:jc w:val="both"/>
        <w:rPr>
          <w:rFonts w:asciiTheme="majorHAnsi" w:hAnsiTheme="majorHAnsi"/>
          <w:color w:val="000000" w:themeColor="text1"/>
        </w:rPr>
      </w:pPr>
      <w:r w:rsidRPr="00F30FA7">
        <w:rPr>
          <w:rFonts w:asciiTheme="majorHAnsi" w:hAnsiTheme="majorHAnsi"/>
          <w:b/>
          <w:color w:val="000000" w:themeColor="text1"/>
        </w:rPr>
        <w:t xml:space="preserve">Awn </w:t>
      </w:r>
      <w:r w:rsidR="008221EA" w:rsidRPr="00F30FA7">
        <w:rPr>
          <w:rFonts w:asciiTheme="majorHAnsi" w:hAnsiTheme="majorHAnsi"/>
          <w:b/>
          <w:color w:val="000000" w:themeColor="text1"/>
        </w:rPr>
        <w:t>A</w:t>
      </w:r>
      <w:r w:rsidRPr="00F30FA7">
        <w:rPr>
          <w:rFonts w:asciiTheme="majorHAnsi" w:hAnsiTheme="majorHAnsi"/>
          <w:b/>
          <w:color w:val="000000" w:themeColor="text1"/>
        </w:rPr>
        <w:t>l</w:t>
      </w:r>
      <w:r w:rsidR="008221EA" w:rsidRPr="00F30FA7">
        <w:rPr>
          <w:rFonts w:asciiTheme="majorHAnsi" w:hAnsiTheme="majorHAnsi"/>
          <w:b/>
          <w:color w:val="000000" w:themeColor="text1"/>
        </w:rPr>
        <w:t>-</w:t>
      </w:r>
      <w:proofErr w:type="spellStart"/>
      <w:r w:rsidRPr="00F30FA7">
        <w:rPr>
          <w:rFonts w:asciiTheme="majorHAnsi" w:hAnsiTheme="majorHAnsi"/>
          <w:b/>
          <w:color w:val="000000" w:themeColor="text1"/>
        </w:rPr>
        <w:t>Khasawneh</w:t>
      </w:r>
      <w:proofErr w:type="spellEnd"/>
      <w:r w:rsidRPr="00F30FA7">
        <w:rPr>
          <w:rFonts w:asciiTheme="majorHAnsi" w:hAnsiTheme="majorHAnsi"/>
          <w:color w:val="000000" w:themeColor="text1"/>
        </w:rPr>
        <w:t xml:space="preserve">: </w:t>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5641CB" w:rsidRPr="00F30FA7">
        <w:rPr>
          <w:rFonts w:asciiTheme="majorHAnsi" w:hAnsiTheme="majorHAnsi"/>
          <w:color w:val="000000" w:themeColor="text1"/>
        </w:rPr>
        <w:t xml:space="preserve">          </w:t>
      </w:r>
      <w:r w:rsidR="007B26E4" w:rsidRPr="00F30FA7">
        <w:rPr>
          <w:rFonts w:asciiTheme="majorHAnsi" w:hAnsiTheme="majorHAnsi"/>
          <w:color w:val="000000" w:themeColor="text1"/>
        </w:rPr>
        <w:t xml:space="preserve">             </w:t>
      </w:r>
      <w:r w:rsidR="005641CB" w:rsidRPr="00F30FA7">
        <w:rPr>
          <w:rFonts w:asciiTheme="majorHAnsi" w:hAnsiTheme="majorHAnsi"/>
          <w:color w:val="000000" w:themeColor="text1"/>
        </w:rPr>
        <w:t xml:space="preserve">  </w:t>
      </w:r>
      <w:r w:rsidRPr="00F30FA7">
        <w:rPr>
          <w:rFonts w:asciiTheme="majorHAnsi" w:hAnsiTheme="majorHAnsi"/>
          <w:color w:val="000000" w:themeColor="text1"/>
        </w:rPr>
        <w:t>Jordan</w:t>
      </w:r>
      <w:r w:rsidRPr="00F30FA7">
        <w:rPr>
          <w:rFonts w:asciiTheme="majorHAnsi" w:hAnsiTheme="majorHAnsi"/>
          <w:color w:val="000000" w:themeColor="text1"/>
        </w:rPr>
        <w:tab/>
      </w:r>
      <w:r w:rsidR="00E76796" w:rsidRPr="00F30FA7">
        <w:rPr>
          <w:rFonts w:asciiTheme="majorHAnsi" w:hAnsiTheme="majorHAnsi"/>
          <w:color w:val="000000" w:themeColor="text1"/>
        </w:rPr>
        <w:t xml:space="preserve"> </w:t>
      </w:r>
    </w:p>
    <w:p w14:paraId="7BCC8B2A" w14:textId="77777777" w:rsidR="000F31A5" w:rsidRPr="00F30FA7" w:rsidRDefault="000F31A5" w:rsidP="00CB1CE2">
      <w:pPr>
        <w:jc w:val="both"/>
        <w:rPr>
          <w:rFonts w:asciiTheme="majorHAnsi" w:hAnsiTheme="majorHAnsi"/>
          <w:color w:val="000000" w:themeColor="text1"/>
        </w:rPr>
      </w:pPr>
    </w:p>
    <w:p w14:paraId="5BC2BF70" w14:textId="233C4088" w:rsidR="00FC2AB5" w:rsidRPr="00F30FA7" w:rsidRDefault="000F31A5" w:rsidP="00CB1CE2">
      <w:pPr>
        <w:jc w:val="both"/>
        <w:rPr>
          <w:rFonts w:asciiTheme="majorHAnsi" w:hAnsiTheme="majorHAnsi"/>
          <w:color w:val="000000" w:themeColor="text1"/>
        </w:rPr>
      </w:pPr>
      <w:r w:rsidRPr="00F30FA7">
        <w:rPr>
          <w:rFonts w:asciiTheme="majorHAnsi" w:hAnsiTheme="majorHAnsi"/>
          <w:noProof/>
          <w:color w:val="000000" w:themeColor="text1"/>
        </w:rPr>
        <w:drawing>
          <wp:anchor distT="0" distB="0" distL="114300" distR="114300" simplePos="0" relativeHeight="251693056" behindDoc="0" locked="0" layoutInCell="1" allowOverlap="1" wp14:anchorId="39BCFFB7" wp14:editId="4BBBB8A2">
            <wp:simplePos x="0" y="0"/>
            <wp:positionH relativeFrom="margin">
              <wp:align>left</wp:align>
            </wp:positionH>
            <wp:positionV relativeFrom="paragraph">
              <wp:posOffset>85090</wp:posOffset>
            </wp:positionV>
            <wp:extent cx="1495425" cy="2026285"/>
            <wp:effectExtent l="0" t="0" r="0" b="0"/>
            <wp:wrapSquare wrapText="bothSides"/>
            <wp:docPr id="48" name="Picture 48" descr="Macintosh HD:Users:firasshalawi:Desktop:62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rasshalawi:Desktop:6298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AB5" w:rsidRPr="00F30FA7">
        <w:rPr>
          <w:rFonts w:asciiTheme="majorHAnsi" w:hAnsiTheme="majorHAnsi"/>
        </w:rPr>
        <w:t xml:space="preserve"> </w:t>
      </w:r>
      <w:r w:rsidR="00FC2AB5" w:rsidRPr="00F30FA7">
        <w:rPr>
          <w:rFonts w:asciiTheme="majorHAnsi" w:hAnsiTheme="majorHAnsi"/>
          <w:color w:val="000000" w:themeColor="text1"/>
        </w:rPr>
        <w:t>Awn Al</w:t>
      </w:r>
      <w:r w:rsidR="008221EA" w:rsidRPr="00F30FA7">
        <w:rPr>
          <w:rFonts w:asciiTheme="majorHAnsi" w:hAnsiTheme="majorHAnsi"/>
          <w:color w:val="000000" w:themeColor="text1"/>
        </w:rPr>
        <w:t>-</w:t>
      </w:r>
      <w:proofErr w:type="spellStart"/>
      <w:r w:rsidR="00FC2AB5" w:rsidRPr="00F30FA7">
        <w:rPr>
          <w:rFonts w:asciiTheme="majorHAnsi" w:hAnsiTheme="majorHAnsi"/>
          <w:color w:val="000000" w:themeColor="text1"/>
        </w:rPr>
        <w:t>Khasawneh</w:t>
      </w:r>
      <w:proofErr w:type="spellEnd"/>
      <w:r w:rsidR="00FC2AB5" w:rsidRPr="00F30FA7">
        <w:rPr>
          <w:rFonts w:asciiTheme="majorHAnsi" w:hAnsiTheme="majorHAnsi"/>
          <w:color w:val="000000" w:themeColor="text1"/>
        </w:rPr>
        <w:t xml:space="preserve"> is a citizen of Jordan. He was Prime Minister of Jordan 2011-2012; Judge of The International Court of Justice 2000-2011 and its Vice President 2006-2009;</w:t>
      </w:r>
      <w:r w:rsidR="008221EA" w:rsidRPr="00F30FA7">
        <w:rPr>
          <w:rFonts w:asciiTheme="majorHAnsi" w:hAnsiTheme="majorHAnsi"/>
          <w:color w:val="000000" w:themeColor="text1"/>
        </w:rPr>
        <w:t xml:space="preserve"> and a</w:t>
      </w:r>
      <w:r w:rsidR="00FC2AB5" w:rsidRPr="00F30FA7">
        <w:rPr>
          <w:rFonts w:asciiTheme="majorHAnsi" w:hAnsiTheme="majorHAnsi"/>
          <w:color w:val="000000" w:themeColor="text1"/>
        </w:rPr>
        <w:t xml:space="preserve"> member of the </w:t>
      </w:r>
      <w:r w:rsidR="008221EA" w:rsidRPr="00F30FA7">
        <w:rPr>
          <w:rFonts w:asciiTheme="majorHAnsi" w:hAnsiTheme="majorHAnsi"/>
          <w:color w:val="000000" w:themeColor="text1"/>
        </w:rPr>
        <w:t>United Nations</w:t>
      </w:r>
      <w:r w:rsidR="00FC2AB5" w:rsidRPr="00F30FA7">
        <w:rPr>
          <w:rFonts w:asciiTheme="majorHAnsi" w:hAnsiTheme="majorHAnsi"/>
          <w:color w:val="000000" w:themeColor="text1"/>
        </w:rPr>
        <w:t xml:space="preserve"> International Law Commission 1986-2000. He also served as Chief of the Royal Hashemite Court and Advisor to His Majesty </w:t>
      </w:r>
      <w:r w:rsidR="008221EA" w:rsidRPr="00F30FA7">
        <w:rPr>
          <w:rFonts w:asciiTheme="majorHAnsi" w:hAnsiTheme="majorHAnsi"/>
          <w:color w:val="000000" w:themeColor="text1"/>
        </w:rPr>
        <w:t xml:space="preserve">the late </w:t>
      </w:r>
      <w:r w:rsidR="00FC2AB5" w:rsidRPr="00F30FA7">
        <w:rPr>
          <w:rFonts w:asciiTheme="majorHAnsi" w:hAnsiTheme="majorHAnsi"/>
          <w:color w:val="000000" w:themeColor="text1"/>
        </w:rPr>
        <w:t xml:space="preserve">King Hussein 1995-1998. Mr. Al- </w:t>
      </w:r>
      <w:proofErr w:type="spellStart"/>
      <w:r w:rsidR="00FC2AB5" w:rsidRPr="00F30FA7">
        <w:rPr>
          <w:rFonts w:asciiTheme="majorHAnsi" w:hAnsiTheme="majorHAnsi"/>
          <w:color w:val="000000" w:themeColor="text1"/>
        </w:rPr>
        <w:t>Khasawneh</w:t>
      </w:r>
      <w:proofErr w:type="spellEnd"/>
      <w:r w:rsidR="00FC2AB5" w:rsidRPr="00F30FA7">
        <w:rPr>
          <w:rFonts w:asciiTheme="majorHAnsi" w:hAnsiTheme="majorHAnsi"/>
          <w:color w:val="000000" w:themeColor="text1"/>
        </w:rPr>
        <w:t xml:space="preserve"> </w:t>
      </w:r>
      <w:r w:rsidR="008221EA" w:rsidRPr="00F30FA7">
        <w:rPr>
          <w:rFonts w:asciiTheme="majorHAnsi" w:hAnsiTheme="majorHAnsi"/>
          <w:color w:val="000000" w:themeColor="text1"/>
        </w:rPr>
        <w:t>was</w:t>
      </w:r>
      <w:r w:rsidR="00FC2AB5" w:rsidRPr="00F30FA7">
        <w:rPr>
          <w:rFonts w:asciiTheme="majorHAnsi" w:hAnsiTheme="majorHAnsi"/>
          <w:color w:val="000000" w:themeColor="text1"/>
        </w:rPr>
        <w:t xml:space="preserve"> educat</w:t>
      </w:r>
      <w:r w:rsidR="008221EA" w:rsidRPr="00F30FA7">
        <w:rPr>
          <w:rFonts w:asciiTheme="majorHAnsi" w:hAnsiTheme="majorHAnsi"/>
          <w:color w:val="000000" w:themeColor="text1"/>
        </w:rPr>
        <w:t>ed</w:t>
      </w:r>
      <w:r w:rsidR="00FC2AB5" w:rsidRPr="00F30FA7">
        <w:rPr>
          <w:rFonts w:asciiTheme="majorHAnsi" w:hAnsiTheme="majorHAnsi"/>
          <w:color w:val="000000" w:themeColor="text1"/>
        </w:rPr>
        <w:t xml:space="preserve"> at Queens' College, Cambridge </w:t>
      </w:r>
      <w:r w:rsidR="008221EA" w:rsidRPr="00F30FA7">
        <w:rPr>
          <w:rFonts w:asciiTheme="majorHAnsi" w:hAnsiTheme="majorHAnsi"/>
          <w:color w:val="000000" w:themeColor="text1"/>
        </w:rPr>
        <w:t>where he is</w:t>
      </w:r>
      <w:r w:rsidR="00FC2AB5" w:rsidRPr="00F30FA7">
        <w:rPr>
          <w:rFonts w:asciiTheme="majorHAnsi" w:hAnsiTheme="majorHAnsi"/>
          <w:color w:val="000000" w:themeColor="text1"/>
        </w:rPr>
        <w:t xml:space="preserve"> an Honorary Fellow. He </w:t>
      </w:r>
      <w:r w:rsidR="008221EA" w:rsidRPr="00F30FA7">
        <w:rPr>
          <w:rFonts w:asciiTheme="majorHAnsi" w:hAnsiTheme="majorHAnsi"/>
          <w:color w:val="000000" w:themeColor="text1"/>
        </w:rPr>
        <w:t xml:space="preserve">lectures widely on international law </w:t>
      </w:r>
      <w:r w:rsidR="00FC2AB5" w:rsidRPr="00F30FA7">
        <w:rPr>
          <w:rFonts w:asciiTheme="majorHAnsi" w:hAnsiTheme="majorHAnsi"/>
          <w:color w:val="000000" w:themeColor="text1"/>
        </w:rPr>
        <w:t xml:space="preserve">and </w:t>
      </w:r>
      <w:r w:rsidR="008221EA" w:rsidRPr="00F30FA7">
        <w:rPr>
          <w:rFonts w:asciiTheme="majorHAnsi" w:hAnsiTheme="majorHAnsi"/>
          <w:color w:val="000000" w:themeColor="text1"/>
        </w:rPr>
        <w:t>presides over</w:t>
      </w:r>
      <w:r w:rsidR="00FC2AB5" w:rsidRPr="00F30FA7">
        <w:rPr>
          <w:rFonts w:asciiTheme="majorHAnsi" w:hAnsiTheme="majorHAnsi"/>
          <w:color w:val="000000" w:themeColor="text1"/>
        </w:rPr>
        <w:t xml:space="preserve"> international arbitrations. He is currently an Ad hoc judge on the ICJ. Most recently, he joined Doughty Street </w:t>
      </w:r>
      <w:r w:rsidR="008221EA" w:rsidRPr="00F30FA7">
        <w:rPr>
          <w:rFonts w:asciiTheme="majorHAnsi" w:hAnsiTheme="majorHAnsi"/>
          <w:color w:val="000000" w:themeColor="text1"/>
        </w:rPr>
        <w:t>L</w:t>
      </w:r>
      <w:r w:rsidR="00FC2AB5" w:rsidRPr="00F30FA7">
        <w:rPr>
          <w:rFonts w:asciiTheme="majorHAnsi" w:hAnsiTheme="majorHAnsi"/>
          <w:color w:val="000000" w:themeColor="text1"/>
        </w:rPr>
        <w:t>aw Chambers as a member of its Academic Panel.</w:t>
      </w:r>
    </w:p>
    <w:p w14:paraId="7BA70460" w14:textId="77777777" w:rsidR="00D67996" w:rsidRPr="00F30FA7" w:rsidRDefault="00D67996" w:rsidP="00CB1CE2">
      <w:pPr>
        <w:jc w:val="both"/>
        <w:rPr>
          <w:rFonts w:asciiTheme="majorHAnsi" w:hAnsiTheme="majorHAnsi"/>
          <w:color w:val="000000" w:themeColor="text1"/>
        </w:rPr>
      </w:pPr>
    </w:p>
    <w:p w14:paraId="72805DE8" w14:textId="77777777" w:rsidR="00FC2AB5" w:rsidRPr="00F30FA7" w:rsidRDefault="00FC2AB5" w:rsidP="00CB1CE2">
      <w:pPr>
        <w:jc w:val="both"/>
        <w:rPr>
          <w:rFonts w:asciiTheme="majorHAnsi" w:hAnsiTheme="majorHAnsi"/>
        </w:rPr>
      </w:pPr>
    </w:p>
    <w:p w14:paraId="5A97A866" w14:textId="77777777" w:rsidR="00D265C9" w:rsidRPr="00F30FA7" w:rsidRDefault="00D265C9" w:rsidP="00CB1CE2">
      <w:pPr>
        <w:jc w:val="both"/>
        <w:rPr>
          <w:rFonts w:asciiTheme="majorHAnsi" w:hAnsiTheme="majorHAnsi"/>
        </w:rPr>
      </w:pPr>
    </w:p>
    <w:p w14:paraId="1C7B0DBD" w14:textId="77777777" w:rsidR="00AD40FF" w:rsidRPr="00F30FA7" w:rsidRDefault="00AD40FF" w:rsidP="00CB1CE2">
      <w:pPr>
        <w:jc w:val="both"/>
        <w:rPr>
          <w:rFonts w:asciiTheme="majorHAnsi" w:hAnsiTheme="majorHAnsi"/>
        </w:rPr>
      </w:pPr>
    </w:p>
    <w:p w14:paraId="22D367FD" w14:textId="229568AF" w:rsidR="000F31A5" w:rsidRPr="00F30FA7" w:rsidRDefault="000F31A5" w:rsidP="00CB1CE2">
      <w:pPr>
        <w:shd w:val="clear" w:color="auto" w:fill="D9D9D9" w:themeFill="background1" w:themeFillShade="D9"/>
        <w:jc w:val="both"/>
        <w:rPr>
          <w:rFonts w:asciiTheme="majorHAnsi" w:hAnsiTheme="majorHAnsi"/>
        </w:rPr>
      </w:pPr>
      <w:proofErr w:type="spellStart"/>
      <w:r w:rsidRPr="00F30FA7">
        <w:rPr>
          <w:rFonts w:asciiTheme="majorHAnsi" w:hAnsiTheme="majorHAnsi"/>
          <w:b/>
        </w:rPr>
        <w:t>Celso</w:t>
      </w:r>
      <w:proofErr w:type="spellEnd"/>
      <w:r w:rsidRPr="00F30FA7">
        <w:rPr>
          <w:rFonts w:asciiTheme="majorHAnsi" w:hAnsiTheme="majorHAnsi"/>
          <w:b/>
        </w:rPr>
        <w:t xml:space="preserve"> </w:t>
      </w:r>
      <w:proofErr w:type="spellStart"/>
      <w:r w:rsidRPr="00F30FA7">
        <w:rPr>
          <w:rFonts w:asciiTheme="majorHAnsi" w:hAnsiTheme="majorHAnsi"/>
          <w:b/>
        </w:rPr>
        <w:t>Amorim</w:t>
      </w:r>
      <w:proofErr w:type="spellEnd"/>
      <w:r w:rsidRPr="00F30FA7">
        <w:rPr>
          <w:rFonts w:asciiTheme="majorHAnsi" w:hAnsiTheme="majorHAnsi"/>
          <w:b/>
        </w:rPr>
        <w:t xml:space="preserve">: </w:t>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5641CB" w:rsidRPr="00F30FA7">
        <w:rPr>
          <w:rFonts w:asciiTheme="majorHAnsi" w:hAnsiTheme="majorHAnsi"/>
          <w:b/>
        </w:rPr>
        <w:t xml:space="preserve"> </w:t>
      </w:r>
      <w:r w:rsidRPr="00F30FA7">
        <w:rPr>
          <w:rFonts w:asciiTheme="majorHAnsi" w:hAnsiTheme="majorHAnsi"/>
        </w:rPr>
        <w:t>Brazil</w:t>
      </w:r>
      <w:r w:rsidRPr="00F30FA7">
        <w:rPr>
          <w:rFonts w:asciiTheme="majorHAnsi" w:hAnsiTheme="majorHAnsi"/>
        </w:rPr>
        <w:tab/>
      </w:r>
    </w:p>
    <w:p w14:paraId="234917C0" w14:textId="77777777" w:rsidR="000F31A5" w:rsidRPr="00F30FA7" w:rsidRDefault="000F31A5" w:rsidP="00CB1CE2">
      <w:pPr>
        <w:jc w:val="both"/>
        <w:rPr>
          <w:rFonts w:asciiTheme="majorHAnsi" w:hAnsiTheme="majorHAnsi"/>
          <w:b/>
        </w:rPr>
      </w:pPr>
      <w:r w:rsidRPr="00F30FA7">
        <w:rPr>
          <w:rFonts w:asciiTheme="majorHAnsi" w:hAnsiTheme="majorHAnsi"/>
          <w:b/>
          <w:noProof/>
        </w:rPr>
        <w:drawing>
          <wp:anchor distT="0" distB="0" distL="114300" distR="114300" simplePos="0" relativeHeight="251695104" behindDoc="0" locked="0" layoutInCell="1" allowOverlap="1" wp14:anchorId="749D0530" wp14:editId="46DCF71A">
            <wp:simplePos x="0" y="0"/>
            <wp:positionH relativeFrom="column">
              <wp:posOffset>0</wp:posOffset>
            </wp:positionH>
            <wp:positionV relativeFrom="paragraph">
              <wp:posOffset>165100</wp:posOffset>
            </wp:positionV>
            <wp:extent cx="1371600" cy="2057400"/>
            <wp:effectExtent l="0" t="0" r="0" b="0"/>
            <wp:wrapSquare wrapText="bothSides"/>
            <wp:docPr id="2" name="Picture 2" descr="Macintosh HD:Users:firasshalawi:Desktop:Celso_Amo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irasshalawi:Desktop:Celso_Amori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0D520" w14:textId="131D32C7" w:rsidR="000F31A5" w:rsidRPr="00F30FA7" w:rsidRDefault="000F31A5" w:rsidP="00CB1CE2">
      <w:pPr>
        <w:jc w:val="both"/>
        <w:rPr>
          <w:rFonts w:asciiTheme="majorHAnsi" w:hAnsiTheme="majorHAnsi"/>
        </w:rPr>
      </w:pPr>
      <w:proofErr w:type="spellStart"/>
      <w:r w:rsidRPr="00F30FA7">
        <w:rPr>
          <w:rFonts w:asciiTheme="majorHAnsi" w:hAnsiTheme="majorHAnsi"/>
        </w:rPr>
        <w:t>Celso</w:t>
      </w:r>
      <w:proofErr w:type="spellEnd"/>
      <w:r w:rsidRPr="00F30FA7">
        <w:rPr>
          <w:rFonts w:asciiTheme="majorHAnsi" w:hAnsiTheme="majorHAnsi"/>
        </w:rPr>
        <w:t xml:space="preserve"> </w:t>
      </w:r>
      <w:proofErr w:type="spellStart"/>
      <w:r w:rsidRPr="00F30FA7">
        <w:rPr>
          <w:rFonts w:asciiTheme="majorHAnsi" w:hAnsiTheme="majorHAnsi"/>
        </w:rPr>
        <w:t>Amorim</w:t>
      </w:r>
      <w:proofErr w:type="spellEnd"/>
      <w:r w:rsidRPr="00F30FA7">
        <w:rPr>
          <w:rFonts w:asciiTheme="majorHAnsi" w:hAnsiTheme="majorHAnsi"/>
        </w:rPr>
        <w:t xml:space="preserve"> is a citizen of Brazil. He is a Brazilian diplomat and a member of the Commission on Global Security, Justice and Governance. Mr. </w:t>
      </w:r>
      <w:proofErr w:type="spellStart"/>
      <w:r w:rsidRPr="00F30FA7">
        <w:rPr>
          <w:rFonts w:asciiTheme="majorHAnsi" w:hAnsiTheme="majorHAnsi"/>
        </w:rPr>
        <w:t>Amorim</w:t>
      </w:r>
      <w:proofErr w:type="spellEnd"/>
      <w:r w:rsidRPr="00F30FA7">
        <w:rPr>
          <w:rFonts w:asciiTheme="majorHAnsi" w:hAnsiTheme="majorHAnsi"/>
        </w:rPr>
        <w:t xml:space="preserve"> served as Brazil’s Minister of Foreign Relations from 1993 to 1995 under President </w:t>
      </w:r>
      <w:proofErr w:type="spellStart"/>
      <w:r w:rsidRPr="00F30FA7">
        <w:rPr>
          <w:rFonts w:asciiTheme="majorHAnsi" w:hAnsiTheme="majorHAnsi"/>
        </w:rPr>
        <w:t>Itamar</w:t>
      </w:r>
      <w:proofErr w:type="spellEnd"/>
      <w:r w:rsidRPr="00F30FA7">
        <w:rPr>
          <w:rFonts w:asciiTheme="majorHAnsi" w:hAnsiTheme="majorHAnsi"/>
        </w:rPr>
        <w:t xml:space="preserve"> Franco and again from 2003 to 2011 under President </w:t>
      </w:r>
      <w:proofErr w:type="spellStart"/>
      <w:r w:rsidRPr="00F30FA7">
        <w:rPr>
          <w:rFonts w:asciiTheme="majorHAnsi" w:hAnsiTheme="majorHAnsi"/>
        </w:rPr>
        <w:t>Luiz</w:t>
      </w:r>
      <w:proofErr w:type="spellEnd"/>
      <w:r w:rsidRPr="00F30FA7">
        <w:rPr>
          <w:rFonts w:asciiTheme="majorHAnsi" w:hAnsiTheme="majorHAnsi"/>
        </w:rPr>
        <w:t xml:space="preserve"> </w:t>
      </w:r>
      <w:proofErr w:type="spellStart"/>
      <w:r w:rsidRPr="00F30FA7">
        <w:rPr>
          <w:rFonts w:asciiTheme="majorHAnsi" w:hAnsiTheme="majorHAnsi"/>
        </w:rPr>
        <w:t>Inácio</w:t>
      </w:r>
      <w:proofErr w:type="spellEnd"/>
      <w:r w:rsidRPr="00F30FA7">
        <w:rPr>
          <w:rFonts w:asciiTheme="majorHAnsi" w:hAnsiTheme="majorHAnsi"/>
        </w:rPr>
        <w:t xml:space="preserve"> Lula da Silva, and as Minister of </w:t>
      </w:r>
      <w:proofErr w:type="spellStart"/>
      <w:r w:rsidRPr="00F30FA7">
        <w:rPr>
          <w:rFonts w:asciiTheme="majorHAnsi" w:hAnsiTheme="majorHAnsi"/>
        </w:rPr>
        <w:t>Defence</w:t>
      </w:r>
      <w:proofErr w:type="spellEnd"/>
      <w:r w:rsidRPr="00F30FA7">
        <w:rPr>
          <w:rFonts w:asciiTheme="majorHAnsi" w:hAnsiTheme="majorHAnsi"/>
        </w:rPr>
        <w:t xml:space="preserve"> from August 2011 to December 2014 under President </w:t>
      </w:r>
      <w:proofErr w:type="spellStart"/>
      <w:r w:rsidRPr="00F30FA7">
        <w:rPr>
          <w:rFonts w:asciiTheme="majorHAnsi" w:hAnsiTheme="majorHAnsi"/>
        </w:rPr>
        <w:t>Dilma</w:t>
      </w:r>
      <w:proofErr w:type="spellEnd"/>
      <w:r w:rsidRPr="00F30FA7">
        <w:rPr>
          <w:rFonts w:asciiTheme="majorHAnsi" w:hAnsiTheme="majorHAnsi"/>
        </w:rPr>
        <w:t xml:space="preserve"> </w:t>
      </w:r>
      <w:proofErr w:type="spellStart"/>
      <w:r w:rsidRPr="00F30FA7">
        <w:rPr>
          <w:rFonts w:asciiTheme="majorHAnsi" w:hAnsiTheme="majorHAnsi"/>
        </w:rPr>
        <w:t>Rousseff</w:t>
      </w:r>
      <w:proofErr w:type="spellEnd"/>
      <w:r w:rsidRPr="00F30FA7">
        <w:rPr>
          <w:rFonts w:asciiTheme="majorHAnsi" w:hAnsiTheme="majorHAnsi"/>
        </w:rPr>
        <w:t xml:space="preserve">. Mr. </w:t>
      </w:r>
      <w:proofErr w:type="spellStart"/>
      <w:r w:rsidRPr="00F30FA7">
        <w:rPr>
          <w:rFonts w:asciiTheme="majorHAnsi" w:hAnsiTheme="majorHAnsi"/>
        </w:rPr>
        <w:t>Amorim</w:t>
      </w:r>
      <w:proofErr w:type="spellEnd"/>
      <w:r w:rsidRPr="00F30FA7">
        <w:rPr>
          <w:rFonts w:asciiTheme="majorHAnsi" w:hAnsiTheme="majorHAnsi"/>
        </w:rPr>
        <w:t xml:space="preserve"> </w:t>
      </w:r>
      <w:r w:rsidR="008221EA" w:rsidRPr="00F30FA7">
        <w:rPr>
          <w:rFonts w:asciiTheme="majorHAnsi" w:hAnsiTheme="majorHAnsi"/>
        </w:rPr>
        <w:t xml:space="preserve">had </w:t>
      </w:r>
      <w:r w:rsidRPr="00F30FA7">
        <w:rPr>
          <w:rFonts w:asciiTheme="majorHAnsi" w:hAnsiTheme="majorHAnsi"/>
        </w:rPr>
        <w:t xml:space="preserve">a long history of government service, beginning in 1987 before becoming the Director-General for Cultural Affairs in the Ministry of External Relations. While serving in the Ministry of External Relations, Mr. </w:t>
      </w:r>
      <w:proofErr w:type="spellStart"/>
      <w:r w:rsidRPr="00F30FA7">
        <w:rPr>
          <w:rFonts w:asciiTheme="majorHAnsi" w:hAnsiTheme="majorHAnsi"/>
        </w:rPr>
        <w:t>Amorim</w:t>
      </w:r>
      <w:proofErr w:type="spellEnd"/>
      <w:r w:rsidRPr="00F30FA7">
        <w:rPr>
          <w:rFonts w:asciiTheme="majorHAnsi" w:hAnsiTheme="majorHAnsi"/>
        </w:rPr>
        <w:t xml:space="preserve"> spent </w:t>
      </w:r>
      <w:r w:rsidR="008221EA" w:rsidRPr="00F30FA7">
        <w:rPr>
          <w:rFonts w:asciiTheme="majorHAnsi" w:hAnsiTheme="majorHAnsi"/>
        </w:rPr>
        <w:t>considerable</w:t>
      </w:r>
      <w:r w:rsidRPr="00F30FA7">
        <w:rPr>
          <w:rFonts w:asciiTheme="majorHAnsi" w:hAnsiTheme="majorHAnsi"/>
        </w:rPr>
        <w:t xml:space="preserve"> time working as an </w:t>
      </w:r>
      <w:r w:rsidR="008221EA" w:rsidRPr="00F30FA7">
        <w:rPr>
          <w:rFonts w:asciiTheme="majorHAnsi" w:hAnsiTheme="majorHAnsi"/>
        </w:rPr>
        <w:t>A</w:t>
      </w:r>
      <w:r w:rsidRPr="00F30FA7">
        <w:rPr>
          <w:rFonts w:asciiTheme="majorHAnsi" w:hAnsiTheme="majorHAnsi"/>
        </w:rPr>
        <w:t xml:space="preserve">mbassador to the United Nations. Mr. </w:t>
      </w:r>
      <w:proofErr w:type="spellStart"/>
      <w:r w:rsidRPr="00F30FA7">
        <w:rPr>
          <w:rFonts w:asciiTheme="majorHAnsi" w:hAnsiTheme="majorHAnsi"/>
        </w:rPr>
        <w:t>Amorim</w:t>
      </w:r>
      <w:proofErr w:type="spellEnd"/>
      <w:r w:rsidRPr="00F30FA7">
        <w:rPr>
          <w:rFonts w:asciiTheme="majorHAnsi" w:hAnsiTheme="majorHAnsi"/>
        </w:rPr>
        <w:t xml:space="preserve"> was named Brazil's </w:t>
      </w:r>
      <w:r w:rsidR="008221EA" w:rsidRPr="00F30FA7">
        <w:rPr>
          <w:rFonts w:asciiTheme="majorHAnsi" w:hAnsiTheme="majorHAnsi"/>
        </w:rPr>
        <w:t>P</w:t>
      </w:r>
      <w:r w:rsidRPr="00F30FA7">
        <w:rPr>
          <w:rFonts w:asciiTheme="majorHAnsi" w:hAnsiTheme="majorHAnsi"/>
        </w:rPr>
        <w:t xml:space="preserve">ermanent </w:t>
      </w:r>
      <w:r w:rsidR="008221EA" w:rsidRPr="00F30FA7">
        <w:rPr>
          <w:rFonts w:asciiTheme="majorHAnsi" w:hAnsiTheme="majorHAnsi"/>
        </w:rPr>
        <w:t>A</w:t>
      </w:r>
      <w:r w:rsidRPr="00F30FA7">
        <w:rPr>
          <w:rFonts w:asciiTheme="majorHAnsi" w:hAnsiTheme="majorHAnsi"/>
        </w:rPr>
        <w:t xml:space="preserve">mbassador to the United Nations and the World Trade Organisation and served for two years before taking assignment as the </w:t>
      </w:r>
      <w:r w:rsidR="008221EA" w:rsidRPr="00F30FA7">
        <w:rPr>
          <w:rFonts w:asciiTheme="majorHAnsi" w:hAnsiTheme="majorHAnsi"/>
        </w:rPr>
        <w:t>A</w:t>
      </w:r>
      <w:r w:rsidRPr="00F30FA7">
        <w:rPr>
          <w:rFonts w:asciiTheme="majorHAnsi" w:hAnsiTheme="majorHAnsi"/>
        </w:rPr>
        <w:t>mbassador to the United Kingdom in 2001. He has a PhD in Political Sciences, from the London School of Economics; and a postgraduate diploma in International Relations from the Diplomatic Academy, Vienna.</w:t>
      </w:r>
    </w:p>
    <w:p w14:paraId="3C474C15" w14:textId="77777777" w:rsidR="00065712" w:rsidRPr="00F30FA7" w:rsidRDefault="00065712" w:rsidP="00CB1CE2">
      <w:pPr>
        <w:jc w:val="both"/>
        <w:rPr>
          <w:rFonts w:asciiTheme="majorHAnsi" w:hAnsiTheme="majorHAnsi"/>
        </w:rPr>
      </w:pPr>
    </w:p>
    <w:p w14:paraId="07242AD3" w14:textId="77777777" w:rsidR="00D265C9" w:rsidRPr="00F30FA7" w:rsidRDefault="00D265C9" w:rsidP="00CB1CE2">
      <w:pPr>
        <w:jc w:val="both"/>
        <w:rPr>
          <w:rFonts w:asciiTheme="majorHAnsi" w:hAnsiTheme="majorHAnsi"/>
        </w:rPr>
      </w:pPr>
    </w:p>
    <w:p w14:paraId="3A8B8252" w14:textId="77777777" w:rsidR="00135536" w:rsidRPr="00F30FA7" w:rsidRDefault="00135536" w:rsidP="00CB1CE2">
      <w:pPr>
        <w:jc w:val="both"/>
        <w:rPr>
          <w:rFonts w:asciiTheme="majorHAnsi" w:hAnsiTheme="majorHAnsi"/>
        </w:rPr>
      </w:pPr>
    </w:p>
    <w:p w14:paraId="2600733E" w14:textId="77777777" w:rsidR="000F31A5" w:rsidRPr="00F30FA7" w:rsidRDefault="000F31A5" w:rsidP="00CB1CE2">
      <w:pPr>
        <w:jc w:val="both"/>
        <w:rPr>
          <w:rFonts w:asciiTheme="majorHAnsi" w:hAnsiTheme="majorHAnsi"/>
        </w:rPr>
      </w:pPr>
    </w:p>
    <w:p w14:paraId="7A51E058" w14:textId="77777777" w:rsidR="000F31A5" w:rsidRPr="00F30FA7" w:rsidRDefault="000F31A5" w:rsidP="00CB1CE2">
      <w:pPr>
        <w:jc w:val="both"/>
        <w:rPr>
          <w:rFonts w:asciiTheme="majorHAnsi" w:hAnsiTheme="majorHAnsi"/>
        </w:rPr>
      </w:pPr>
    </w:p>
    <w:p w14:paraId="32189378" w14:textId="77777777" w:rsidR="000F31A5" w:rsidRPr="00F30FA7" w:rsidRDefault="000F31A5" w:rsidP="00CB1CE2">
      <w:pPr>
        <w:jc w:val="both"/>
        <w:rPr>
          <w:rFonts w:asciiTheme="majorHAnsi" w:hAnsiTheme="majorHAnsi"/>
        </w:rPr>
      </w:pPr>
    </w:p>
    <w:p w14:paraId="73DE340A" w14:textId="77777777" w:rsidR="000F31A5" w:rsidRPr="00F30FA7" w:rsidRDefault="000F31A5" w:rsidP="00CB1CE2">
      <w:pPr>
        <w:jc w:val="both"/>
        <w:rPr>
          <w:rFonts w:asciiTheme="majorHAnsi" w:hAnsiTheme="majorHAnsi"/>
        </w:rPr>
      </w:pPr>
    </w:p>
    <w:p w14:paraId="4ADACACD" w14:textId="77777777" w:rsidR="000F31A5" w:rsidRPr="00F30FA7" w:rsidRDefault="000F31A5" w:rsidP="00CB1CE2">
      <w:pPr>
        <w:jc w:val="both"/>
        <w:rPr>
          <w:rFonts w:asciiTheme="majorHAnsi" w:hAnsiTheme="majorHAnsi"/>
        </w:rPr>
      </w:pPr>
    </w:p>
    <w:p w14:paraId="72C8C6A6" w14:textId="77777777" w:rsidR="000F31A5" w:rsidRPr="00F30FA7" w:rsidRDefault="000F31A5" w:rsidP="00CB1CE2">
      <w:pPr>
        <w:jc w:val="both"/>
        <w:rPr>
          <w:rFonts w:asciiTheme="majorHAnsi" w:hAnsiTheme="majorHAnsi"/>
        </w:rPr>
      </w:pPr>
    </w:p>
    <w:p w14:paraId="0E95C753" w14:textId="77777777" w:rsidR="00AD40FF" w:rsidRPr="00F30FA7" w:rsidRDefault="00AD40FF" w:rsidP="00CB1CE2">
      <w:pPr>
        <w:jc w:val="both"/>
        <w:rPr>
          <w:rFonts w:asciiTheme="majorHAnsi" w:hAnsiTheme="majorHAnsi"/>
        </w:rPr>
      </w:pPr>
    </w:p>
    <w:p w14:paraId="4544BD64" w14:textId="77777777" w:rsidR="0036262D" w:rsidRPr="00F30FA7" w:rsidRDefault="0036262D" w:rsidP="00CB1CE2">
      <w:pPr>
        <w:jc w:val="both"/>
        <w:rPr>
          <w:rFonts w:asciiTheme="majorHAnsi" w:hAnsiTheme="majorHAnsi"/>
        </w:rPr>
      </w:pPr>
    </w:p>
    <w:p w14:paraId="79226F94" w14:textId="77777777" w:rsidR="0036262D" w:rsidRPr="00F30FA7" w:rsidRDefault="0036262D" w:rsidP="00CB1CE2">
      <w:pPr>
        <w:jc w:val="both"/>
        <w:rPr>
          <w:rFonts w:asciiTheme="majorHAnsi" w:hAnsiTheme="majorHAnsi"/>
        </w:rPr>
      </w:pPr>
    </w:p>
    <w:p w14:paraId="0EE6D036" w14:textId="06A698FE" w:rsidR="00135536" w:rsidRPr="00F30FA7" w:rsidRDefault="00135536" w:rsidP="00CB1CE2">
      <w:pPr>
        <w:shd w:val="clear" w:color="auto" w:fill="D9D9D9" w:themeFill="background1" w:themeFillShade="D9"/>
        <w:jc w:val="both"/>
        <w:rPr>
          <w:rFonts w:asciiTheme="majorHAnsi" w:hAnsiTheme="majorHAnsi"/>
        </w:rPr>
      </w:pPr>
      <w:r w:rsidRPr="00F30FA7">
        <w:rPr>
          <w:rFonts w:asciiTheme="majorHAnsi" w:hAnsiTheme="majorHAnsi"/>
          <w:b/>
        </w:rPr>
        <w:t xml:space="preserve">Winnie </w:t>
      </w:r>
      <w:proofErr w:type="spellStart"/>
      <w:r w:rsidRPr="00F30FA7">
        <w:rPr>
          <w:rFonts w:asciiTheme="majorHAnsi" w:hAnsiTheme="majorHAnsi"/>
          <w:b/>
        </w:rPr>
        <w:t>Byanyima</w:t>
      </w:r>
      <w:proofErr w:type="spellEnd"/>
      <w:r w:rsidRPr="00F30FA7">
        <w:rPr>
          <w:rFonts w:asciiTheme="majorHAnsi" w:hAnsiTheme="majorHAnsi"/>
        </w:rPr>
        <w:t xml:space="preserve">: </w:t>
      </w:r>
      <w:r w:rsidR="00994DC6" w:rsidRPr="00F30FA7">
        <w:rPr>
          <w:rFonts w:asciiTheme="majorHAnsi" w:hAnsiTheme="majorHAnsi"/>
        </w:rPr>
        <w:tab/>
      </w:r>
      <w:r w:rsidR="00994DC6" w:rsidRPr="00F30FA7">
        <w:rPr>
          <w:rFonts w:asciiTheme="majorHAnsi" w:hAnsiTheme="majorHAnsi"/>
        </w:rPr>
        <w:tab/>
      </w:r>
      <w:r w:rsidR="00994DC6" w:rsidRPr="00F30FA7">
        <w:rPr>
          <w:rFonts w:asciiTheme="majorHAnsi" w:hAnsiTheme="majorHAnsi"/>
        </w:rPr>
        <w:tab/>
      </w:r>
      <w:r w:rsidR="00994DC6" w:rsidRPr="00F30FA7">
        <w:rPr>
          <w:rFonts w:asciiTheme="majorHAnsi" w:hAnsiTheme="majorHAnsi"/>
        </w:rPr>
        <w:tab/>
      </w:r>
      <w:r w:rsidR="00994DC6" w:rsidRPr="00F30FA7">
        <w:rPr>
          <w:rFonts w:asciiTheme="majorHAnsi" w:hAnsiTheme="majorHAnsi"/>
        </w:rPr>
        <w:tab/>
      </w:r>
      <w:r w:rsidR="00994DC6" w:rsidRPr="00F30FA7">
        <w:rPr>
          <w:rFonts w:asciiTheme="majorHAnsi" w:hAnsiTheme="majorHAnsi"/>
        </w:rPr>
        <w:tab/>
      </w:r>
      <w:r w:rsidR="00994DC6" w:rsidRPr="00F30FA7">
        <w:rPr>
          <w:rFonts w:asciiTheme="majorHAnsi" w:hAnsiTheme="majorHAnsi"/>
        </w:rPr>
        <w:tab/>
      </w:r>
      <w:r w:rsidR="00994DC6" w:rsidRPr="00F30FA7">
        <w:rPr>
          <w:rFonts w:asciiTheme="majorHAnsi" w:hAnsiTheme="majorHAnsi"/>
        </w:rPr>
        <w:tab/>
      </w:r>
      <w:r w:rsidR="00994DC6" w:rsidRPr="00F30FA7">
        <w:rPr>
          <w:rFonts w:asciiTheme="majorHAnsi" w:hAnsiTheme="majorHAnsi"/>
        </w:rPr>
        <w:tab/>
      </w:r>
      <w:r w:rsidR="00994DC6" w:rsidRPr="00F30FA7">
        <w:rPr>
          <w:rFonts w:asciiTheme="majorHAnsi" w:hAnsiTheme="majorHAnsi"/>
        </w:rPr>
        <w:tab/>
        <w:t xml:space="preserve">      </w:t>
      </w:r>
      <w:r w:rsidR="00077288" w:rsidRPr="00F30FA7">
        <w:rPr>
          <w:rFonts w:asciiTheme="majorHAnsi" w:hAnsiTheme="majorHAnsi"/>
        </w:rPr>
        <w:t xml:space="preserve">    </w:t>
      </w:r>
      <w:r w:rsidRPr="00F30FA7">
        <w:rPr>
          <w:rFonts w:asciiTheme="majorHAnsi" w:hAnsiTheme="majorHAnsi"/>
        </w:rPr>
        <w:t>Uganda</w:t>
      </w:r>
      <w:r w:rsidRPr="00F30FA7">
        <w:rPr>
          <w:rFonts w:asciiTheme="majorHAnsi" w:hAnsiTheme="majorHAnsi"/>
        </w:rPr>
        <w:tab/>
        <w:t xml:space="preserve"> </w:t>
      </w:r>
    </w:p>
    <w:p w14:paraId="47CE53C0" w14:textId="5B60F5E0" w:rsidR="00135536" w:rsidRPr="00F30FA7" w:rsidRDefault="00135536" w:rsidP="00CB1CE2">
      <w:pPr>
        <w:jc w:val="both"/>
        <w:rPr>
          <w:rFonts w:asciiTheme="majorHAnsi" w:hAnsiTheme="majorHAnsi"/>
        </w:rPr>
      </w:pPr>
    </w:p>
    <w:p w14:paraId="51895A4C" w14:textId="31C56745" w:rsidR="00564EB6" w:rsidRPr="00F30FA7" w:rsidRDefault="00994DC6" w:rsidP="00CB1CE2">
      <w:pPr>
        <w:jc w:val="both"/>
        <w:rPr>
          <w:rFonts w:asciiTheme="majorHAnsi" w:hAnsiTheme="majorHAnsi"/>
        </w:rPr>
      </w:pPr>
      <w:r w:rsidRPr="00F30FA7">
        <w:rPr>
          <w:rFonts w:asciiTheme="majorHAnsi" w:hAnsiTheme="majorHAnsi"/>
          <w:noProof/>
        </w:rPr>
        <w:drawing>
          <wp:anchor distT="0" distB="0" distL="114300" distR="114300" simplePos="0" relativeHeight="251686912" behindDoc="0" locked="0" layoutInCell="1" allowOverlap="1" wp14:anchorId="480E416F" wp14:editId="4492CF5E">
            <wp:simplePos x="0" y="0"/>
            <wp:positionH relativeFrom="margin">
              <wp:posOffset>0</wp:posOffset>
            </wp:positionH>
            <wp:positionV relativeFrom="margin">
              <wp:posOffset>800100</wp:posOffset>
            </wp:positionV>
            <wp:extent cx="1498600" cy="1828800"/>
            <wp:effectExtent l="0" t="0" r="0" b="0"/>
            <wp:wrapSquare wrapText="bothSides"/>
            <wp:docPr id="20" name="Picture 20" descr="http://twas.org/sites/default/files/twas_gallery/web_winnie_byanyima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was.org/sites/default/files/twas_gallery/web_winnie_byanyima_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EB6" w:rsidRPr="00F30FA7">
        <w:rPr>
          <w:rFonts w:asciiTheme="majorHAnsi" w:hAnsiTheme="majorHAnsi"/>
          <w:bCs/>
        </w:rPr>
        <w:t xml:space="preserve">Winnie </w:t>
      </w:r>
      <w:proofErr w:type="spellStart"/>
      <w:r w:rsidR="00564EB6" w:rsidRPr="00F30FA7">
        <w:rPr>
          <w:rFonts w:asciiTheme="majorHAnsi" w:hAnsiTheme="majorHAnsi"/>
          <w:bCs/>
        </w:rPr>
        <w:t>Byanyima</w:t>
      </w:r>
      <w:proofErr w:type="spellEnd"/>
      <w:r w:rsidR="00564EB6" w:rsidRPr="00F30FA7">
        <w:rPr>
          <w:rFonts w:asciiTheme="majorHAnsi" w:hAnsiTheme="majorHAnsi"/>
        </w:rPr>
        <w:t>, a citizen of Uganda, is the Executive Director of Oxfam International, a non</w:t>
      </w:r>
      <w:r w:rsidR="009442A7" w:rsidRPr="00F30FA7">
        <w:rPr>
          <w:rFonts w:asciiTheme="majorHAnsi" w:hAnsiTheme="majorHAnsi"/>
        </w:rPr>
        <w:t>-</w:t>
      </w:r>
      <w:r w:rsidR="00564EB6" w:rsidRPr="00F30FA7">
        <w:rPr>
          <w:rFonts w:asciiTheme="majorHAnsi" w:hAnsiTheme="majorHAnsi"/>
        </w:rPr>
        <w:t xml:space="preserve">governmental organization with a strong focus on addressing inequalities </w:t>
      </w:r>
      <w:r w:rsidR="00021B30" w:rsidRPr="00F30FA7">
        <w:rPr>
          <w:rFonts w:asciiTheme="majorHAnsi" w:hAnsiTheme="majorHAnsi"/>
        </w:rPr>
        <w:t>in order</w:t>
      </w:r>
      <w:r w:rsidR="00564EB6" w:rsidRPr="00F30FA7">
        <w:rPr>
          <w:rFonts w:asciiTheme="majorHAnsi" w:hAnsiTheme="majorHAnsi"/>
        </w:rPr>
        <w:t xml:space="preserve"> to lift people out of poverty. Ms. </w:t>
      </w:r>
      <w:proofErr w:type="spellStart"/>
      <w:r w:rsidR="00564EB6" w:rsidRPr="00F30FA7">
        <w:rPr>
          <w:rFonts w:asciiTheme="majorHAnsi" w:hAnsiTheme="majorHAnsi"/>
        </w:rPr>
        <w:t>Byanyima</w:t>
      </w:r>
      <w:proofErr w:type="spellEnd"/>
      <w:r w:rsidR="00564EB6" w:rsidRPr="00F30FA7">
        <w:rPr>
          <w:rFonts w:asciiTheme="majorHAnsi" w:hAnsiTheme="majorHAnsi"/>
        </w:rPr>
        <w:t xml:space="preserve"> was a Member of Parliament for 11 years. She has also served on the African Union Commission as Director of Gender and Development, and at UNDP as Director of Gender and Development. </w:t>
      </w:r>
      <w:proofErr w:type="spellStart"/>
      <w:r w:rsidR="00564EB6" w:rsidRPr="00F30FA7">
        <w:rPr>
          <w:rFonts w:asciiTheme="majorHAnsi" w:hAnsiTheme="majorHAnsi"/>
        </w:rPr>
        <w:t>Ms</w:t>
      </w:r>
      <w:proofErr w:type="spellEnd"/>
      <w:r w:rsidR="00564EB6" w:rsidRPr="00F30FA7">
        <w:rPr>
          <w:rFonts w:asciiTheme="majorHAnsi" w:hAnsiTheme="majorHAnsi"/>
        </w:rPr>
        <w:t xml:space="preserve"> </w:t>
      </w:r>
      <w:proofErr w:type="spellStart"/>
      <w:r w:rsidR="00564EB6" w:rsidRPr="00F30FA7">
        <w:rPr>
          <w:rFonts w:asciiTheme="majorHAnsi" w:hAnsiTheme="majorHAnsi"/>
        </w:rPr>
        <w:t>Byanyima</w:t>
      </w:r>
      <w:proofErr w:type="spellEnd"/>
      <w:r w:rsidR="00564EB6" w:rsidRPr="00F30FA7">
        <w:rPr>
          <w:rFonts w:asciiTheme="majorHAnsi" w:hAnsiTheme="majorHAnsi"/>
        </w:rPr>
        <w:t xml:space="preserve"> has served on many public boards including UN commissions, advisory bodies and expert groups. She recently co-chaired the World Economic Forum in Davos.</w:t>
      </w:r>
    </w:p>
    <w:p w14:paraId="391F8132" w14:textId="6214C2FD" w:rsidR="0036262D" w:rsidRPr="00F30FA7" w:rsidRDefault="0036262D" w:rsidP="00CB1CE2">
      <w:pPr>
        <w:ind w:left="2880"/>
        <w:jc w:val="both"/>
        <w:rPr>
          <w:rFonts w:asciiTheme="majorHAnsi" w:hAnsiTheme="majorHAnsi"/>
        </w:rPr>
      </w:pPr>
    </w:p>
    <w:p w14:paraId="08AC1B88" w14:textId="30C3BD9F" w:rsidR="0036262D" w:rsidRPr="00F30FA7" w:rsidRDefault="0036262D" w:rsidP="00CB1CE2">
      <w:pPr>
        <w:jc w:val="both"/>
        <w:rPr>
          <w:rFonts w:asciiTheme="majorHAnsi" w:hAnsiTheme="majorHAnsi"/>
        </w:rPr>
      </w:pPr>
    </w:p>
    <w:p w14:paraId="4DA8E501" w14:textId="7A3F743A" w:rsidR="0036262D" w:rsidRPr="00F30FA7" w:rsidRDefault="0036262D" w:rsidP="00CB1CE2">
      <w:pPr>
        <w:ind w:firstLine="720"/>
        <w:jc w:val="both"/>
        <w:rPr>
          <w:rFonts w:asciiTheme="majorHAnsi" w:hAnsiTheme="majorHAnsi"/>
        </w:rPr>
      </w:pPr>
    </w:p>
    <w:p w14:paraId="1E3860F8" w14:textId="77777777" w:rsidR="00564EB6" w:rsidRPr="00F30FA7" w:rsidRDefault="00564EB6" w:rsidP="00CB1CE2">
      <w:pPr>
        <w:jc w:val="both"/>
        <w:rPr>
          <w:rFonts w:asciiTheme="majorHAnsi" w:hAnsiTheme="majorHAnsi"/>
        </w:rPr>
      </w:pPr>
    </w:p>
    <w:p w14:paraId="4116632E" w14:textId="66056242" w:rsidR="00E01214" w:rsidRPr="00F30FA7" w:rsidRDefault="00E01214" w:rsidP="00CB1CE2">
      <w:pPr>
        <w:jc w:val="both"/>
        <w:rPr>
          <w:rFonts w:asciiTheme="majorHAnsi" w:hAnsiTheme="majorHAnsi"/>
        </w:rPr>
      </w:pPr>
    </w:p>
    <w:p w14:paraId="5204CC2D" w14:textId="595BC491" w:rsidR="000F31A5" w:rsidRPr="00F30FA7" w:rsidRDefault="000F31A5" w:rsidP="00CB1CE2">
      <w:pPr>
        <w:shd w:val="clear" w:color="auto" w:fill="D9D9D9" w:themeFill="background1" w:themeFillShade="D9"/>
        <w:jc w:val="both"/>
        <w:rPr>
          <w:rFonts w:asciiTheme="majorHAnsi" w:hAnsiTheme="majorHAnsi"/>
        </w:rPr>
      </w:pPr>
      <w:proofErr w:type="spellStart"/>
      <w:r w:rsidRPr="00F30FA7">
        <w:rPr>
          <w:rFonts w:asciiTheme="majorHAnsi" w:hAnsiTheme="majorHAnsi"/>
          <w:b/>
          <w:highlight w:val="lightGray"/>
        </w:rPr>
        <w:t>Shiba</w:t>
      </w:r>
      <w:proofErr w:type="spellEnd"/>
      <w:r w:rsidRPr="00F30FA7">
        <w:rPr>
          <w:rFonts w:asciiTheme="majorHAnsi" w:hAnsiTheme="majorHAnsi"/>
          <w:b/>
          <w:highlight w:val="lightGray"/>
        </w:rPr>
        <w:t xml:space="preserve"> </w:t>
      </w:r>
      <w:proofErr w:type="spellStart"/>
      <w:r w:rsidRPr="00F30FA7">
        <w:rPr>
          <w:rFonts w:asciiTheme="majorHAnsi" w:hAnsiTheme="majorHAnsi"/>
          <w:b/>
          <w:highlight w:val="lightGray"/>
        </w:rPr>
        <w:t>Phurailatpam</w:t>
      </w:r>
      <w:proofErr w:type="spellEnd"/>
      <w:r w:rsidR="00077288" w:rsidRPr="00F30FA7">
        <w:rPr>
          <w:rFonts w:asciiTheme="majorHAnsi" w:hAnsiTheme="majorHAnsi"/>
          <w:highlight w:val="lightGray"/>
        </w:rPr>
        <w:t xml:space="preserve">: </w:t>
      </w:r>
      <w:r w:rsidR="00077288" w:rsidRPr="00F30FA7">
        <w:rPr>
          <w:rFonts w:asciiTheme="majorHAnsi" w:hAnsiTheme="majorHAnsi"/>
          <w:highlight w:val="lightGray"/>
        </w:rPr>
        <w:tab/>
      </w:r>
      <w:r w:rsidR="00077288" w:rsidRPr="00F30FA7">
        <w:rPr>
          <w:rFonts w:asciiTheme="majorHAnsi" w:hAnsiTheme="majorHAnsi"/>
          <w:highlight w:val="lightGray"/>
        </w:rPr>
        <w:tab/>
      </w:r>
      <w:r w:rsidR="00077288" w:rsidRPr="00F30FA7">
        <w:rPr>
          <w:rFonts w:asciiTheme="majorHAnsi" w:hAnsiTheme="majorHAnsi"/>
          <w:highlight w:val="lightGray"/>
        </w:rPr>
        <w:tab/>
      </w:r>
      <w:r w:rsidR="00077288" w:rsidRPr="00F30FA7">
        <w:rPr>
          <w:rFonts w:asciiTheme="majorHAnsi" w:hAnsiTheme="majorHAnsi"/>
          <w:highlight w:val="lightGray"/>
        </w:rPr>
        <w:tab/>
      </w:r>
      <w:r w:rsidR="00077288" w:rsidRPr="00F30FA7">
        <w:rPr>
          <w:rFonts w:asciiTheme="majorHAnsi" w:hAnsiTheme="majorHAnsi"/>
          <w:highlight w:val="lightGray"/>
        </w:rPr>
        <w:tab/>
      </w:r>
      <w:r w:rsidR="00077288" w:rsidRPr="00F30FA7">
        <w:rPr>
          <w:rFonts w:asciiTheme="majorHAnsi" w:hAnsiTheme="majorHAnsi"/>
          <w:highlight w:val="lightGray"/>
        </w:rPr>
        <w:tab/>
      </w:r>
      <w:r w:rsidR="00077288" w:rsidRPr="00F30FA7">
        <w:rPr>
          <w:rFonts w:asciiTheme="majorHAnsi" w:hAnsiTheme="majorHAnsi"/>
          <w:highlight w:val="lightGray"/>
        </w:rPr>
        <w:tab/>
      </w:r>
      <w:r w:rsidR="00077288" w:rsidRPr="00F30FA7">
        <w:rPr>
          <w:rFonts w:asciiTheme="majorHAnsi" w:hAnsiTheme="majorHAnsi"/>
          <w:highlight w:val="lightGray"/>
        </w:rPr>
        <w:tab/>
        <w:t xml:space="preserve">       </w:t>
      </w:r>
      <w:r w:rsidR="00537EEE" w:rsidRPr="00F30FA7">
        <w:rPr>
          <w:rFonts w:asciiTheme="majorHAnsi" w:hAnsiTheme="majorHAnsi"/>
          <w:highlight w:val="lightGray"/>
        </w:rPr>
        <w:t xml:space="preserve">              </w:t>
      </w:r>
      <w:r w:rsidR="00077288" w:rsidRPr="00F30FA7">
        <w:rPr>
          <w:rFonts w:asciiTheme="majorHAnsi" w:hAnsiTheme="majorHAnsi"/>
          <w:highlight w:val="lightGray"/>
        </w:rPr>
        <w:t xml:space="preserve"> United Kingdom</w:t>
      </w:r>
      <w:r w:rsidRPr="00F30FA7">
        <w:rPr>
          <w:rFonts w:asciiTheme="majorHAnsi" w:hAnsiTheme="majorHAnsi"/>
          <w:highlight w:val="lightGray"/>
        </w:rPr>
        <w:tab/>
        <w:t xml:space="preserve"> </w:t>
      </w:r>
    </w:p>
    <w:p w14:paraId="1D19BE74" w14:textId="42A326F4" w:rsidR="000F31A5" w:rsidRPr="00F30FA7" w:rsidRDefault="000F31A5" w:rsidP="00CB1CE2">
      <w:pPr>
        <w:jc w:val="both"/>
        <w:rPr>
          <w:rFonts w:asciiTheme="majorHAnsi" w:hAnsiTheme="majorHAnsi"/>
        </w:rPr>
      </w:pPr>
    </w:p>
    <w:p w14:paraId="6A4CD264" w14:textId="081A3D94" w:rsidR="00DF69E9" w:rsidRPr="00F30FA7" w:rsidRDefault="00994DC6" w:rsidP="00CB1CE2">
      <w:pPr>
        <w:jc w:val="both"/>
        <w:rPr>
          <w:rFonts w:asciiTheme="majorHAnsi" w:hAnsiTheme="majorHAnsi"/>
        </w:rPr>
      </w:pPr>
      <w:r w:rsidRPr="00F30FA7">
        <w:rPr>
          <w:rFonts w:asciiTheme="majorHAnsi" w:hAnsiTheme="majorHAnsi"/>
          <w:noProof/>
        </w:rPr>
        <w:drawing>
          <wp:anchor distT="0" distB="0" distL="114300" distR="114300" simplePos="0" relativeHeight="251697152" behindDoc="0" locked="0" layoutInCell="1" allowOverlap="1" wp14:anchorId="0C892196" wp14:editId="54FCD6F6">
            <wp:simplePos x="0" y="0"/>
            <wp:positionH relativeFrom="margin">
              <wp:posOffset>114300</wp:posOffset>
            </wp:positionH>
            <wp:positionV relativeFrom="margin">
              <wp:posOffset>3657600</wp:posOffset>
            </wp:positionV>
            <wp:extent cx="1200150" cy="1457325"/>
            <wp:effectExtent l="0" t="0" r="0" b="0"/>
            <wp:wrapSquare wrapText="bothSides"/>
            <wp:docPr id="31" name="Picture 31" descr="Macintosh HD:Users:firasshalawi:Desktop:xshiba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irasshalawi:Desktop:xshiba_cov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F69E9" w:rsidRPr="00F30FA7">
        <w:rPr>
          <w:rFonts w:asciiTheme="majorHAnsi" w:hAnsiTheme="majorHAnsi"/>
        </w:rPr>
        <w:t>Shiba</w:t>
      </w:r>
      <w:proofErr w:type="spellEnd"/>
      <w:r w:rsidR="00DF69E9" w:rsidRPr="00F30FA7">
        <w:rPr>
          <w:rFonts w:asciiTheme="majorHAnsi" w:hAnsiTheme="majorHAnsi"/>
        </w:rPr>
        <w:t xml:space="preserve"> </w:t>
      </w:r>
      <w:proofErr w:type="spellStart"/>
      <w:r w:rsidR="00DF69E9" w:rsidRPr="00F30FA7">
        <w:rPr>
          <w:rFonts w:asciiTheme="majorHAnsi" w:hAnsiTheme="majorHAnsi"/>
        </w:rPr>
        <w:t>Phurailatpam</w:t>
      </w:r>
      <w:proofErr w:type="spellEnd"/>
      <w:r w:rsidR="00DF69E9" w:rsidRPr="00F30FA7">
        <w:rPr>
          <w:rFonts w:asciiTheme="majorHAnsi" w:hAnsiTheme="majorHAnsi"/>
        </w:rPr>
        <w:t xml:space="preserve"> is a citizen of the United Kingdom and is a treatment activist. He is the Director of the Asia Pacific Network of People Living with HIV (APN+). HIV-positive individuals from eight different countries founded APN+ in 1994 and today its membership </w:t>
      </w:r>
      <w:r w:rsidR="00021B30" w:rsidRPr="00F30FA7">
        <w:rPr>
          <w:rFonts w:asciiTheme="majorHAnsi" w:hAnsiTheme="majorHAnsi"/>
        </w:rPr>
        <w:t>includes nationals of</w:t>
      </w:r>
      <w:r w:rsidR="00DF69E9" w:rsidRPr="00F30FA7">
        <w:rPr>
          <w:rFonts w:asciiTheme="majorHAnsi" w:hAnsiTheme="majorHAnsi"/>
        </w:rPr>
        <w:t xml:space="preserve"> 31 countries in the region. It was established in response to the need for a collective voice for people living with HIV in the region, to better link people living with HIV in the region with positive networks throughout the world, and to support regional responses to widespread stigma and discrimination and better access to treatment and care. Before joining APN+, Mr. </w:t>
      </w:r>
      <w:proofErr w:type="spellStart"/>
      <w:r w:rsidR="00DF69E9" w:rsidRPr="00F30FA7">
        <w:rPr>
          <w:rFonts w:asciiTheme="majorHAnsi" w:hAnsiTheme="majorHAnsi"/>
        </w:rPr>
        <w:t>Phurailatpam</w:t>
      </w:r>
      <w:proofErr w:type="spellEnd"/>
      <w:r w:rsidR="00DF69E9" w:rsidRPr="00F30FA7">
        <w:rPr>
          <w:rFonts w:asciiTheme="majorHAnsi" w:hAnsiTheme="majorHAnsi"/>
        </w:rPr>
        <w:t xml:space="preserve"> worked with the United Nations Development Programme and </w:t>
      </w:r>
      <w:proofErr w:type="spellStart"/>
      <w:r w:rsidR="00DF69E9" w:rsidRPr="00F30FA7">
        <w:rPr>
          <w:rFonts w:asciiTheme="majorHAnsi" w:hAnsiTheme="majorHAnsi"/>
        </w:rPr>
        <w:t>ActionAid</w:t>
      </w:r>
      <w:proofErr w:type="spellEnd"/>
      <w:r w:rsidR="00DF69E9" w:rsidRPr="00F30FA7">
        <w:rPr>
          <w:rFonts w:asciiTheme="majorHAnsi" w:hAnsiTheme="majorHAnsi"/>
        </w:rPr>
        <w:t xml:space="preserve"> International and has devoted his life to fighting for the rights of people living with HIV in India. He is a longtime treatment advocate and activist fighting for the rights of people living with HIV as well as marginalised communities. </w:t>
      </w:r>
    </w:p>
    <w:p w14:paraId="5162AFF3" w14:textId="3679660D" w:rsidR="000F31A5" w:rsidRPr="00F30FA7" w:rsidRDefault="000F31A5" w:rsidP="00CB1CE2">
      <w:pPr>
        <w:jc w:val="both"/>
        <w:rPr>
          <w:rFonts w:asciiTheme="majorHAnsi" w:hAnsiTheme="majorHAnsi"/>
          <w:b/>
          <w:color w:val="000000" w:themeColor="text1"/>
        </w:rPr>
      </w:pPr>
    </w:p>
    <w:p w14:paraId="3654D88B" w14:textId="77777777" w:rsidR="000F31A5" w:rsidRPr="00F30FA7" w:rsidRDefault="000F31A5" w:rsidP="00CB1CE2">
      <w:pPr>
        <w:jc w:val="both"/>
        <w:rPr>
          <w:rFonts w:asciiTheme="majorHAnsi" w:hAnsiTheme="majorHAnsi"/>
          <w:b/>
          <w:color w:val="000000" w:themeColor="text1"/>
        </w:rPr>
      </w:pPr>
    </w:p>
    <w:p w14:paraId="70041938" w14:textId="77777777" w:rsidR="000F31A5" w:rsidRPr="00F30FA7" w:rsidRDefault="000F31A5" w:rsidP="00CB1CE2">
      <w:pPr>
        <w:jc w:val="both"/>
        <w:rPr>
          <w:rFonts w:asciiTheme="majorHAnsi" w:hAnsiTheme="majorHAnsi"/>
          <w:b/>
          <w:color w:val="000000" w:themeColor="text1"/>
        </w:rPr>
      </w:pPr>
    </w:p>
    <w:p w14:paraId="6848798B" w14:textId="77777777" w:rsidR="000F31A5" w:rsidRPr="00F30FA7" w:rsidRDefault="000F31A5" w:rsidP="00CB1CE2">
      <w:pPr>
        <w:jc w:val="both"/>
        <w:rPr>
          <w:rFonts w:asciiTheme="majorHAnsi" w:hAnsiTheme="majorHAnsi"/>
          <w:b/>
          <w:color w:val="000000" w:themeColor="text1"/>
        </w:rPr>
      </w:pPr>
    </w:p>
    <w:p w14:paraId="3F6BC19B" w14:textId="77777777" w:rsidR="000F31A5" w:rsidRPr="00F30FA7" w:rsidRDefault="000F31A5" w:rsidP="00CB1CE2">
      <w:pPr>
        <w:jc w:val="both"/>
        <w:rPr>
          <w:rFonts w:asciiTheme="majorHAnsi" w:hAnsiTheme="majorHAnsi"/>
          <w:b/>
          <w:color w:val="000000" w:themeColor="text1"/>
        </w:rPr>
      </w:pPr>
    </w:p>
    <w:p w14:paraId="23EF37AB" w14:textId="77777777" w:rsidR="000F31A5" w:rsidRPr="00F30FA7" w:rsidRDefault="000F31A5" w:rsidP="00CB1CE2">
      <w:pPr>
        <w:jc w:val="both"/>
        <w:rPr>
          <w:rFonts w:asciiTheme="majorHAnsi" w:hAnsiTheme="majorHAnsi"/>
          <w:b/>
          <w:color w:val="000000" w:themeColor="text1"/>
        </w:rPr>
      </w:pPr>
    </w:p>
    <w:p w14:paraId="2B37653A" w14:textId="77777777" w:rsidR="000F31A5" w:rsidRPr="00F30FA7" w:rsidRDefault="000F31A5" w:rsidP="00CB1CE2">
      <w:pPr>
        <w:jc w:val="both"/>
        <w:rPr>
          <w:rFonts w:asciiTheme="majorHAnsi" w:hAnsiTheme="majorHAnsi"/>
          <w:b/>
          <w:color w:val="000000" w:themeColor="text1"/>
        </w:rPr>
      </w:pPr>
    </w:p>
    <w:p w14:paraId="07332E34" w14:textId="77777777" w:rsidR="000F31A5" w:rsidRPr="00F30FA7" w:rsidRDefault="000F31A5" w:rsidP="00CB1CE2">
      <w:pPr>
        <w:jc w:val="both"/>
        <w:rPr>
          <w:rFonts w:asciiTheme="majorHAnsi" w:hAnsiTheme="majorHAnsi"/>
          <w:b/>
          <w:color w:val="000000" w:themeColor="text1"/>
        </w:rPr>
      </w:pPr>
    </w:p>
    <w:p w14:paraId="3BCAE9D3" w14:textId="77777777" w:rsidR="000F31A5" w:rsidRPr="00F30FA7" w:rsidRDefault="000F31A5" w:rsidP="00CB1CE2">
      <w:pPr>
        <w:jc w:val="both"/>
        <w:rPr>
          <w:rFonts w:asciiTheme="majorHAnsi" w:hAnsiTheme="majorHAnsi"/>
          <w:b/>
          <w:color w:val="000000" w:themeColor="text1"/>
        </w:rPr>
      </w:pPr>
    </w:p>
    <w:p w14:paraId="4AE4A839" w14:textId="77777777" w:rsidR="00E01214" w:rsidRPr="00F30FA7" w:rsidRDefault="00E01214" w:rsidP="00CB1CE2">
      <w:pPr>
        <w:jc w:val="both"/>
        <w:rPr>
          <w:rFonts w:asciiTheme="majorHAnsi" w:hAnsiTheme="majorHAnsi"/>
          <w:b/>
          <w:color w:val="000000" w:themeColor="text1"/>
        </w:rPr>
      </w:pPr>
    </w:p>
    <w:p w14:paraId="7B7A58BF" w14:textId="77777777" w:rsidR="0036262D" w:rsidRPr="00F30FA7" w:rsidRDefault="0036262D" w:rsidP="00CB1CE2">
      <w:pPr>
        <w:jc w:val="both"/>
        <w:rPr>
          <w:rFonts w:asciiTheme="majorHAnsi" w:hAnsiTheme="majorHAnsi"/>
          <w:b/>
          <w:color w:val="000000" w:themeColor="text1"/>
        </w:rPr>
      </w:pPr>
    </w:p>
    <w:p w14:paraId="1FAB816A" w14:textId="77777777" w:rsidR="0036262D" w:rsidRPr="00F30FA7" w:rsidRDefault="0036262D" w:rsidP="00CB1CE2">
      <w:pPr>
        <w:jc w:val="both"/>
        <w:rPr>
          <w:rFonts w:asciiTheme="majorHAnsi" w:hAnsiTheme="majorHAnsi"/>
          <w:b/>
          <w:color w:val="000000" w:themeColor="text1"/>
        </w:rPr>
      </w:pPr>
    </w:p>
    <w:p w14:paraId="5DEC6197" w14:textId="77777777" w:rsidR="000F31A5" w:rsidRPr="00F30FA7" w:rsidRDefault="000F31A5" w:rsidP="00CB1CE2">
      <w:pPr>
        <w:jc w:val="both"/>
        <w:rPr>
          <w:rFonts w:asciiTheme="majorHAnsi" w:hAnsiTheme="majorHAnsi"/>
          <w:b/>
          <w:color w:val="000000" w:themeColor="text1"/>
        </w:rPr>
      </w:pPr>
    </w:p>
    <w:p w14:paraId="5666AE6D" w14:textId="77777777" w:rsidR="00AD40FF" w:rsidRPr="00F30FA7" w:rsidRDefault="00AD40FF" w:rsidP="00CB1CE2">
      <w:pPr>
        <w:jc w:val="both"/>
        <w:rPr>
          <w:rFonts w:asciiTheme="majorHAnsi" w:hAnsiTheme="majorHAnsi"/>
          <w:b/>
          <w:color w:val="000000" w:themeColor="text1"/>
        </w:rPr>
      </w:pPr>
    </w:p>
    <w:p w14:paraId="3C3E5E9E" w14:textId="77777777" w:rsidR="00AD40FF" w:rsidRPr="00F30FA7" w:rsidRDefault="00AD40FF" w:rsidP="00CB1CE2">
      <w:pPr>
        <w:jc w:val="both"/>
        <w:rPr>
          <w:rFonts w:asciiTheme="majorHAnsi" w:hAnsiTheme="majorHAnsi"/>
          <w:b/>
          <w:color w:val="000000" w:themeColor="text1"/>
        </w:rPr>
      </w:pPr>
    </w:p>
    <w:p w14:paraId="35C65FD1" w14:textId="670B7C9F" w:rsidR="000F31A5" w:rsidRPr="00F30FA7" w:rsidRDefault="00021B30" w:rsidP="00CB1CE2">
      <w:pPr>
        <w:shd w:val="clear" w:color="auto" w:fill="D9D9D9" w:themeFill="background1" w:themeFillShade="D9"/>
        <w:jc w:val="both"/>
        <w:rPr>
          <w:rFonts w:asciiTheme="majorHAnsi" w:hAnsiTheme="majorHAnsi"/>
          <w:color w:val="000000" w:themeColor="text1"/>
        </w:rPr>
      </w:pPr>
      <w:proofErr w:type="spellStart"/>
      <w:r w:rsidRPr="00F30FA7">
        <w:rPr>
          <w:rFonts w:asciiTheme="majorHAnsi" w:hAnsiTheme="majorHAnsi"/>
          <w:b/>
          <w:color w:val="000000" w:themeColor="text1"/>
        </w:rPr>
        <w:t>Malebona</w:t>
      </w:r>
      <w:proofErr w:type="spellEnd"/>
      <w:r w:rsidRPr="00F30FA7">
        <w:rPr>
          <w:rFonts w:asciiTheme="majorHAnsi" w:hAnsiTheme="majorHAnsi"/>
          <w:b/>
          <w:color w:val="000000" w:themeColor="text1"/>
        </w:rPr>
        <w:t xml:space="preserve"> </w:t>
      </w:r>
      <w:r w:rsidR="000F31A5" w:rsidRPr="00F30FA7">
        <w:rPr>
          <w:rFonts w:asciiTheme="majorHAnsi" w:hAnsiTheme="majorHAnsi"/>
          <w:b/>
          <w:color w:val="000000" w:themeColor="text1"/>
        </w:rPr>
        <w:t xml:space="preserve">Precious </w:t>
      </w:r>
      <w:proofErr w:type="spellStart"/>
      <w:r w:rsidR="000F31A5" w:rsidRPr="00F30FA7">
        <w:rPr>
          <w:rFonts w:asciiTheme="majorHAnsi" w:hAnsiTheme="majorHAnsi"/>
          <w:b/>
          <w:color w:val="000000" w:themeColor="text1"/>
        </w:rPr>
        <w:t>Matsoso</w:t>
      </w:r>
      <w:proofErr w:type="spellEnd"/>
      <w:r w:rsidR="000F31A5" w:rsidRPr="00F30FA7">
        <w:rPr>
          <w:rFonts w:asciiTheme="majorHAnsi" w:hAnsiTheme="majorHAnsi"/>
          <w:color w:val="000000" w:themeColor="text1"/>
        </w:rPr>
        <w:t xml:space="preserve">:  </w:t>
      </w:r>
      <w:r w:rsidR="00C13A63" w:rsidRPr="00F30FA7">
        <w:rPr>
          <w:rFonts w:asciiTheme="majorHAnsi" w:hAnsiTheme="majorHAnsi"/>
          <w:color w:val="000000" w:themeColor="text1"/>
        </w:rPr>
        <w:tab/>
      </w:r>
      <w:r w:rsidR="00C13A63" w:rsidRPr="00F30FA7">
        <w:rPr>
          <w:rFonts w:asciiTheme="majorHAnsi" w:hAnsiTheme="majorHAnsi"/>
          <w:color w:val="000000" w:themeColor="text1"/>
        </w:rPr>
        <w:tab/>
      </w:r>
      <w:r w:rsidR="00C13A63" w:rsidRPr="00F30FA7">
        <w:rPr>
          <w:rFonts w:asciiTheme="majorHAnsi" w:hAnsiTheme="majorHAnsi"/>
          <w:color w:val="000000" w:themeColor="text1"/>
        </w:rPr>
        <w:tab/>
      </w:r>
      <w:r w:rsidR="00C13A63" w:rsidRPr="00F30FA7">
        <w:rPr>
          <w:rFonts w:asciiTheme="majorHAnsi" w:hAnsiTheme="majorHAnsi"/>
          <w:color w:val="000000" w:themeColor="text1"/>
        </w:rPr>
        <w:tab/>
      </w:r>
      <w:r w:rsidR="00C13A63" w:rsidRPr="00F30FA7">
        <w:rPr>
          <w:rFonts w:asciiTheme="majorHAnsi" w:hAnsiTheme="majorHAnsi"/>
          <w:color w:val="000000" w:themeColor="text1"/>
        </w:rPr>
        <w:tab/>
      </w:r>
      <w:r w:rsidR="00C13A63" w:rsidRPr="00F30FA7">
        <w:rPr>
          <w:rFonts w:asciiTheme="majorHAnsi" w:hAnsiTheme="majorHAnsi"/>
          <w:color w:val="000000" w:themeColor="text1"/>
        </w:rPr>
        <w:tab/>
      </w:r>
      <w:r w:rsidR="00C13A63" w:rsidRPr="00F30FA7">
        <w:rPr>
          <w:rFonts w:asciiTheme="majorHAnsi" w:hAnsiTheme="majorHAnsi"/>
          <w:color w:val="000000" w:themeColor="text1"/>
        </w:rPr>
        <w:tab/>
        <w:t xml:space="preserve">             </w:t>
      </w:r>
      <w:r w:rsidR="00077288" w:rsidRPr="00F30FA7">
        <w:rPr>
          <w:rFonts w:asciiTheme="majorHAnsi" w:hAnsiTheme="majorHAnsi"/>
          <w:color w:val="000000" w:themeColor="text1"/>
        </w:rPr>
        <w:t xml:space="preserve">  </w:t>
      </w:r>
      <w:r w:rsidR="000F31A5" w:rsidRPr="00F30FA7">
        <w:rPr>
          <w:rFonts w:asciiTheme="majorHAnsi" w:hAnsiTheme="majorHAnsi"/>
          <w:color w:val="000000" w:themeColor="text1"/>
        </w:rPr>
        <w:t xml:space="preserve">South Africa </w:t>
      </w:r>
      <w:r w:rsidR="000F31A5" w:rsidRPr="00F30FA7">
        <w:rPr>
          <w:rFonts w:asciiTheme="majorHAnsi" w:hAnsiTheme="majorHAnsi"/>
          <w:color w:val="000000" w:themeColor="text1"/>
        </w:rPr>
        <w:tab/>
      </w:r>
    </w:p>
    <w:p w14:paraId="1656AA0C" w14:textId="77777777" w:rsidR="000F31A5" w:rsidRPr="00F30FA7" w:rsidRDefault="000F31A5" w:rsidP="00CB1CE2">
      <w:pPr>
        <w:pStyle w:val="NormalWeb"/>
        <w:jc w:val="both"/>
        <w:rPr>
          <w:rFonts w:asciiTheme="majorHAnsi" w:eastAsiaTheme="minorHAnsi" w:hAnsiTheme="majorHAnsi" w:cstheme="minorBidi"/>
        </w:rPr>
      </w:pPr>
      <w:r w:rsidRPr="00F30FA7">
        <w:rPr>
          <w:rFonts w:asciiTheme="majorHAnsi" w:hAnsiTheme="majorHAnsi"/>
          <w:noProof/>
        </w:rPr>
        <w:drawing>
          <wp:anchor distT="0" distB="0" distL="114300" distR="114300" simplePos="0" relativeHeight="251699200" behindDoc="1" locked="0" layoutInCell="1" allowOverlap="1" wp14:anchorId="73D269A6" wp14:editId="6A2C08A7">
            <wp:simplePos x="0" y="0"/>
            <wp:positionH relativeFrom="margin">
              <wp:align>left</wp:align>
            </wp:positionH>
            <wp:positionV relativeFrom="paragraph">
              <wp:posOffset>285750</wp:posOffset>
            </wp:positionV>
            <wp:extent cx="1715135" cy="1885950"/>
            <wp:effectExtent l="0" t="0" r="12065" b="0"/>
            <wp:wrapTight wrapText="bothSides">
              <wp:wrapPolygon edited="0">
                <wp:start x="0" y="0"/>
                <wp:lineTo x="0" y="21236"/>
                <wp:lineTo x="21432" y="21236"/>
                <wp:lineTo x="21432" y="0"/>
                <wp:lineTo x="0" y="0"/>
              </wp:wrapPolygon>
            </wp:wrapTight>
            <wp:docPr id="15" name="Picture 15" descr="http://www.medicinespatentpool.org/wp-content/uploads/matsoso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edicinespatentpool.org/wp-content/uploads/matsoso_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513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D8243" w14:textId="1C6617DD" w:rsidR="000F31A5" w:rsidRPr="00F30FA7" w:rsidRDefault="0087183A" w:rsidP="00CB1CE2">
      <w:pPr>
        <w:jc w:val="both"/>
        <w:rPr>
          <w:rFonts w:asciiTheme="majorHAnsi" w:hAnsiTheme="majorHAnsi"/>
          <w:lang w:val="en-ZA"/>
        </w:rPr>
      </w:pPr>
      <w:r w:rsidRPr="00F30FA7">
        <w:rPr>
          <w:rFonts w:asciiTheme="majorHAnsi" w:hAnsiTheme="majorHAnsi"/>
          <w:b/>
          <w:lang w:val="en-ZA"/>
        </w:rPr>
        <w:t>Malebona Precious Matsoso</w:t>
      </w:r>
      <w:r w:rsidRPr="00F30FA7">
        <w:rPr>
          <w:rFonts w:asciiTheme="majorHAnsi" w:hAnsiTheme="majorHAnsi"/>
          <w:lang w:val="en-ZA"/>
        </w:rPr>
        <w:t xml:space="preserve"> is a citizen of South Africa. She </w:t>
      </w:r>
      <w:r w:rsidR="00021B30" w:rsidRPr="00F30FA7">
        <w:rPr>
          <w:rFonts w:asciiTheme="majorHAnsi" w:hAnsiTheme="majorHAnsi"/>
          <w:lang w:val="en-ZA"/>
        </w:rPr>
        <w:t xml:space="preserve">has served </w:t>
      </w:r>
      <w:r w:rsidRPr="00F30FA7">
        <w:rPr>
          <w:rFonts w:asciiTheme="majorHAnsi" w:hAnsiTheme="majorHAnsi"/>
          <w:lang w:val="en-ZA"/>
        </w:rPr>
        <w:t>as the Director</w:t>
      </w:r>
      <w:r w:rsidR="00021B30" w:rsidRPr="00F30FA7">
        <w:rPr>
          <w:rFonts w:asciiTheme="majorHAnsi" w:hAnsiTheme="majorHAnsi"/>
          <w:lang w:val="en-ZA"/>
        </w:rPr>
        <w:t>-</w:t>
      </w:r>
      <w:r w:rsidRPr="00F30FA7">
        <w:rPr>
          <w:rFonts w:asciiTheme="majorHAnsi" w:hAnsiTheme="majorHAnsi"/>
          <w:lang w:val="en-ZA"/>
        </w:rPr>
        <w:t xml:space="preserve">General of the National Department of Health since June 2010. She has more than 20 years experience </w:t>
      </w:r>
      <w:r w:rsidR="00021B30" w:rsidRPr="00F30FA7">
        <w:rPr>
          <w:rFonts w:asciiTheme="majorHAnsi" w:hAnsiTheme="majorHAnsi"/>
          <w:lang w:val="en-ZA"/>
        </w:rPr>
        <w:t xml:space="preserve">in </w:t>
      </w:r>
      <w:r w:rsidRPr="00F30FA7">
        <w:rPr>
          <w:rFonts w:asciiTheme="majorHAnsi" w:hAnsiTheme="majorHAnsi"/>
          <w:lang w:val="en-ZA"/>
        </w:rPr>
        <w:t>executive management. She has held leadership positions at national and international level</w:t>
      </w:r>
      <w:r w:rsidR="00021B30" w:rsidRPr="00F30FA7">
        <w:rPr>
          <w:rFonts w:asciiTheme="majorHAnsi" w:hAnsiTheme="majorHAnsi"/>
          <w:lang w:val="en-ZA"/>
        </w:rPr>
        <w:t>s</w:t>
      </w:r>
      <w:r w:rsidRPr="00F30FA7">
        <w:rPr>
          <w:rFonts w:asciiTheme="majorHAnsi" w:hAnsiTheme="majorHAnsi"/>
          <w:lang w:val="en-ZA"/>
        </w:rPr>
        <w:t xml:space="preserve"> for large international organizations in key strategic leadership positions, covering areas of public health policy and program development; ethics and research. She has extensive knowledge and experience with developing countries, the United Nations system, governments, and other key institutions.  She was the Director at the World Health Organisation (WHO) responsible for the implementation of the Global Strategy and Plan of Action</w:t>
      </w:r>
      <w:r w:rsidR="00021B30" w:rsidRPr="00F30FA7">
        <w:rPr>
          <w:rFonts w:asciiTheme="majorHAnsi" w:hAnsiTheme="majorHAnsi"/>
          <w:lang w:val="en-ZA"/>
        </w:rPr>
        <w:t xml:space="preserve"> on Public Health</w:t>
      </w:r>
      <w:r w:rsidRPr="00F30FA7">
        <w:rPr>
          <w:rFonts w:asciiTheme="majorHAnsi" w:hAnsiTheme="majorHAnsi"/>
          <w:lang w:val="en-ZA"/>
        </w:rPr>
        <w:t xml:space="preserve">. Prior to this she was the Director of Technical Cooperation for Essential Drugs and Traditional Medicine. She has published various articles and authored book chapters. She has been appointed to various advisory bodies both nationally and internationally. She has been a member of the WHO Executive Board and </w:t>
      </w:r>
      <w:r w:rsidR="00021B30" w:rsidRPr="00F30FA7">
        <w:rPr>
          <w:rFonts w:asciiTheme="majorHAnsi" w:hAnsiTheme="majorHAnsi"/>
          <w:lang w:val="en-ZA"/>
        </w:rPr>
        <w:t>was</w:t>
      </w:r>
      <w:r w:rsidRPr="00F30FA7">
        <w:rPr>
          <w:rFonts w:asciiTheme="majorHAnsi" w:hAnsiTheme="majorHAnsi"/>
          <w:lang w:val="en-ZA"/>
        </w:rPr>
        <w:t xml:space="preserve"> recently appointed the Chair of the Executive Board. She has a </w:t>
      </w:r>
      <w:r w:rsidR="00021B30" w:rsidRPr="00F30FA7">
        <w:rPr>
          <w:rFonts w:asciiTheme="majorHAnsi" w:hAnsiTheme="majorHAnsi"/>
          <w:lang w:val="en-ZA"/>
        </w:rPr>
        <w:t xml:space="preserve">Degree in </w:t>
      </w:r>
      <w:r w:rsidRPr="00F30FA7">
        <w:rPr>
          <w:rFonts w:asciiTheme="majorHAnsi" w:hAnsiTheme="majorHAnsi"/>
        </w:rPr>
        <w:t xml:space="preserve">Pharmacy from the University of the Western Cape and Post Graduate Diploma in Health Management with </w:t>
      </w:r>
      <w:proofErr w:type="spellStart"/>
      <w:r w:rsidR="00021B30" w:rsidRPr="00F30FA7">
        <w:rPr>
          <w:rFonts w:asciiTheme="majorHAnsi" w:hAnsiTheme="majorHAnsi"/>
        </w:rPr>
        <w:t>H</w:t>
      </w:r>
      <w:r w:rsidRPr="00F30FA7">
        <w:rPr>
          <w:rFonts w:asciiTheme="majorHAnsi" w:hAnsiTheme="majorHAnsi"/>
        </w:rPr>
        <w:t>onours</w:t>
      </w:r>
      <w:proofErr w:type="spellEnd"/>
      <w:r w:rsidRPr="00F30FA7">
        <w:rPr>
          <w:rFonts w:asciiTheme="majorHAnsi" w:hAnsiTheme="majorHAnsi"/>
        </w:rPr>
        <w:t xml:space="preserve">, from the University of Cape Town.  She also has a Masters in Law degree in Public Health, Law and Ethics, at Dundee University. </w:t>
      </w:r>
      <w:r w:rsidR="00703361" w:rsidRPr="00F30FA7">
        <w:rPr>
          <w:rFonts w:asciiTheme="majorHAnsi" w:hAnsiTheme="majorHAnsi"/>
        </w:rPr>
        <w:t>She is c</w:t>
      </w:r>
      <w:r w:rsidRPr="00F30FA7">
        <w:rPr>
          <w:rFonts w:asciiTheme="majorHAnsi" w:hAnsiTheme="majorHAnsi"/>
        </w:rPr>
        <w:t>urrently pursuing her PhD</w:t>
      </w:r>
      <w:r w:rsidRPr="00F30FA7">
        <w:rPr>
          <w:rFonts w:asciiTheme="majorHAnsi" w:hAnsiTheme="majorHAnsi"/>
          <w:lang w:val="en-ZA"/>
        </w:rPr>
        <w:t>.</w:t>
      </w:r>
    </w:p>
    <w:p w14:paraId="326B0767" w14:textId="77777777" w:rsidR="000F31A5" w:rsidRPr="00F30FA7" w:rsidRDefault="000F31A5" w:rsidP="00CB1CE2">
      <w:pPr>
        <w:jc w:val="both"/>
        <w:rPr>
          <w:rFonts w:asciiTheme="majorHAnsi" w:hAnsiTheme="majorHAnsi"/>
          <w:b/>
          <w:color w:val="000000" w:themeColor="text1"/>
        </w:rPr>
      </w:pPr>
    </w:p>
    <w:p w14:paraId="17C3D38A" w14:textId="77777777" w:rsidR="000F31A5" w:rsidRPr="00F30FA7" w:rsidRDefault="000F31A5" w:rsidP="00CB1CE2">
      <w:pPr>
        <w:jc w:val="both"/>
        <w:rPr>
          <w:rFonts w:asciiTheme="majorHAnsi" w:hAnsiTheme="majorHAnsi"/>
        </w:rPr>
      </w:pPr>
    </w:p>
    <w:p w14:paraId="4E9708AF" w14:textId="58A01938" w:rsidR="000F31A5" w:rsidRPr="00F30FA7" w:rsidRDefault="000F31A5" w:rsidP="00CB1CE2">
      <w:pPr>
        <w:shd w:val="clear" w:color="auto" w:fill="D9D9D9" w:themeFill="background1" w:themeFillShade="D9"/>
        <w:jc w:val="both"/>
        <w:rPr>
          <w:rFonts w:asciiTheme="majorHAnsi" w:hAnsiTheme="majorHAnsi"/>
        </w:rPr>
      </w:pPr>
      <w:r w:rsidRPr="00F30FA7">
        <w:rPr>
          <w:rFonts w:asciiTheme="majorHAnsi" w:hAnsiTheme="majorHAnsi"/>
          <w:b/>
        </w:rPr>
        <w:t xml:space="preserve">Yusuf </w:t>
      </w:r>
      <w:proofErr w:type="spellStart"/>
      <w:r w:rsidRPr="00F30FA7">
        <w:rPr>
          <w:rFonts w:asciiTheme="majorHAnsi" w:hAnsiTheme="majorHAnsi"/>
          <w:b/>
        </w:rPr>
        <w:t>Hamied</w:t>
      </w:r>
      <w:proofErr w:type="spellEnd"/>
      <w:r w:rsidRPr="00F30FA7">
        <w:rPr>
          <w:rFonts w:asciiTheme="majorHAnsi" w:hAnsiTheme="majorHAnsi"/>
        </w:rPr>
        <w:t xml:space="preserve">: </w:t>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t xml:space="preserve">  </w:t>
      </w:r>
      <w:r w:rsidRPr="00F30FA7">
        <w:rPr>
          <w:rFonts w:asciiTheme="majorHAnsi" w:hAnsiTheme="majorHAnsi"/>
        </w:rPr>
        <w:t>India</w:t>
      </w:r>
      <w:r w:rsidRPr="00F30FA7">
        <w:rPr>
          <w:rFonts w:asciiTheme="majorHAnsi" w:hAnsiTheme="majorHAnsi"/>
        </w:rPr>
        <w:tab/>
        <w:t xml:space="preserve"> </w:t>
      </w:r>
    </w:p>
    <w:p w14:paraId="1334FA38" w14:textId="77777777" w:rsidR="000F31A5" w:rsidRPr="00F30FA7" w:rsidRDefault="000F31A5" w:rsidP="00CB1CE2">
      <w:pPr>
        <w:jc w:val="both"/>
        <w:rPr>
          <w:rFonts w:asciiTheme="majorHAnsi" w:hAnsiTheme="majorHAnsi"/>
        </w:rPr>
      </w:pPr>
    </w:p>
    <w:p w14:paraId="77EB763A" w14:textId="50D589F0" w:rsidR="000F31A5" w:rsidRPr="00F30FA7" w:rsidRDefault="000F31A5" w:rsidP="00CB1CE2">
      <w:pPr>
        <w:jc w:val="both"/>
        <w:rPr>
          <w:rFonts w:asciiTheme="majorHAnsi" w:hAnsiTheme="majorHAnsi"/>
          <w:b/>
          <w:color w:val="000000" w:themeColor="text1"/>
        </w:rPr>
      </w:pPr>
      <w:r w:rsidRPr="00F30FA7">
        <w:rPr>
          <w:rFonts w:asciiTheme="majorHAnsi" w:hAnsiTheme="majorHAnsi"/>
          <w:noProof/>
        </w:rPr>
        <w:drawing>
          <wp:anchor distT="0" distB="0" distL="114300" distR="114300" simplePos="0" relativeHeight="251701248" behindDoc="0" locked="0" layoutInCell="1" allowOverlap="1" wp14:anchorId="49BA96D9" wp14:editId="1639F181">
            <wp:simplePos x="0" y="0"/>
            <wp:positionH relativeFrom="margin">
              <wp:align>left</wp:align>
            </wp:positionH>
            <wp:positionV relativeFrom="paragraph">
              <wp:posOffset>7620</wp:posOffset>
            </wp:positionV>
            <wp:extent cx="1625600" cy="1924050"/>
            <wp:effectExtent l="0" t="0" r="0" b="0"/>
            <wp:wrapSquare wrapText="bothSides"/>
            <wp:docPr id="1" name="Picture 1" descr="Macintosh HD:Users:firasshalawi: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irasshalawi:Desktop:images.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56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1E6" w:rsidRPr="00F30FA7">
        <w:rPr>
          <w:rFonts w:asciiTheme="majorHAnsi" w:hAnsiTheme="majorHAnsi"/>
        </w:rPr>
        <w:t xml:space="preserve">Yusuf </w:t>
      </w:r>
      <w:proofErr w:type="spellStart"/>
      <w:r w:rsidR="007931E6" w:rsidRPr="00F30FA7">
        <w:rPr>
          <w:rFonts w:asciiTheme="majorHAnsi" w:hAnsiTheme="majorHAnsi"/>
        </w:rPr>
        <w:t>Hamied</w:t>
      </w:r>
      <w:proofErr w:type="spellEnd"/>
      <w:r w:rsidR="007931E6" w:rsidRPr="00F30FA7">
        <w:rPr>
          <w:rFonts w:asciiTheme="majorHAnsi" w:hAnsiTheme="majorHAnsi"/>
        </w:rPr>
        <w:t xml:space="preserve"> is a citizen of India. He is a scientist and the non-executive Chairman of </w:t>
      </w:r>
      <w:proofErr w:type="spellStart"/>
      <w:r w:rsidR="007931E6" w:rsidRPr="00F30FA7">
        <w:rPr>
          <w:rFonts w:asciiTheme="majorHAnsi" w:hAnsiTheme="majorHAnsi"/>
        </w:rPr>
        <w:t>Cipla</w:t>
      </w:r>
      <w:proofErr w:type="spellEnd"/>
      <w:r w:rsidR="007931E6" w:rsidRPr="00F30FA7">
        <w:rPr>
          <w:rFonts w:asciiTheme="majorHAnsi" w:hAnsiTheme="majorHAnsi"/>
        </w:rPr>
        <w:t xml:space="preserve">, a pharmaceutical company that produces generic medicines under the mantle “Caring for Life”.  </w:t>
      </w:r>
      <w:proofErr w:type="spellStart"/>
      <w:r w:rsidR="007931E6" w:rsidRPr="00F30FA7">
        <w:rPr>
          <w:rFonts w:asciiTheme="majorHAnsi" w:hAnsiTheme="majorHAnsi"/>
        </w:rPr>
        <w:t>Dr</w:t>
      </w:r>
      <w:proofErr w:type="spellEnd"/>
      <w:r w:rsidR="007931E6" w:rsidRPr="00F30FA7">
        <w:rPr>
          <w:rFonts w:asciiTheme="majorHAnsi" w:hAnsiTheme="majorHAnsi"/>
        </w:rPr>
        <w:t xml:space="preserve"> </w:t>
      </w:r>
      <w:proofErr w:type="spellStart"/>
      <w:r w:rsidR="007931E6" w:rsidRPr="00F30FA7">
        <w:rPr>
          <w:rFonts w:asciiTheme="majorHAnsi" w:hAnsiTheme="majorHAnsi"/>
        </w:rPr>
        <w:t>Hamied</w:t>
      </w:r>
      <w:proofErr w:type="spellEnd"/>
      <w:r w:rsidR="007931E6" w:rsidRPr="00F30FA7">
        <w:rPr>
          <w:rFonts w:asciiTheme="majorHAnsi" w:hAnsiTheme="majorHAnsi"/>
        </w:rPr>
        <w:t xml:space="preserve"> joined </w:t>
      </w:r>
      <w:proofErr w:type="spellStart"/>
      <w:r w:rsidR="007931E6" w:rsidRPr="00F30FA7">
        <w:rPr>
          <w:rFonts w:asciiTheme="majorHAnsi" w:hAnsiTheme="majorHAnsi"/>
        </w:rPr>
        <w:t>Cipla</w:t>
      </w:r>
      <w:proofErr w:type="spellEnd"/>
      <w:r w:rsidR="007931E6" w:rsidRPr="00F30FA7">
        <w:rPr>
          <w:rFonts w:asciiTheme="majorHAnsi" w:hAnsiTheme="majorHAnsi"/>
        </w:rPr>
        <w:t xml:space="preserve"> as an officer-in-charge of </w:t>
      </w:r>
      <w:r w:rsidR="00C62A2D" w:rsidRPr="00F30FA7">
        <w:rPr>
          <w:rFonts w:asciiTheme="majorHAnsi" w:hAnsiTheme="majorHAnsi"/>
        </w:rPr>
        <w:t>research and development</w:t>
      </w:r>
      <w:r w:rsidR="007931E6" w:rsidRPr="00F30FA7">
        <w:rPr>
          <w:rFonts w:asciiTheme="majorHAnsi" w:hAnsiTheme="majorHAnsi"/>
        </w:rPr>
        <w:t xml:space="preserve"> in 1960. He led major efforts to treat HIV/AIDS and neglected diseases in the developing world and to give patients life-saving medicines regardless of their ability to pay. In 2001 </w:t>
      </w:r>
      <w:proofErr w:type="spellStart"/>
      <w:r w:rsidR="007931E6" w:rsidRPr="00F30FA7">
        <w:rPr>
          <w:rFonts w:asciiTheme="majorHAnsi" w:hAnsiTheme="majorHAnsi"/>
        </w:rPr>
        <w:t>Cipla</w:t>
      </w:r>
      <w:proofErr w:type="spellEnd"/>
      <w:r w:rsidR="007931E6" w:rsidRPr="00F30FA7">
        <w:rPr>
          <w:rFonts w:asciiTheme="majorHAnsi" w:hAnsiTheme="majorHAnsi"/>
        </w:rPr>
        <w:t xml:space="preserve"> offered the world’s first affordable AIDS cocktail for an unprecedented cost of below dollar 1 per day. </w:t>
      </w:r>
      <w:proofErr w:type="spellStart"/>
      <w:r w:rsidR="007931E6" w:rsidRPr="00F30FA7">
        <w:rPr>
          <w:rFonts w:asciiTheme="majorHAnsi" w:hAnsiTheme="majorHAnsi"/>
        </w:rPr>
        <w:t>Dr</w:t>
      </w:r>
      <w:proofErr w:type="spellEnd"/>
      <w:r w:rsidR="007931E6" w:rsidRPr="00F30FA7">
        <w:rPr>
          <w:rFonts w:asciiTheme="majorHAnsi" w:hAnsiTheme="majorHAnsi"/>
        </w:rPr>
        <w:t xml:space="preserve"> </w:t>
      </w:r>
      <w:proofErr w:type="spellStart"/>
      <w:r w:rsidR="007931E6" w:rsidRPr="00F30FA7">
        <w:rPr>
          <w:rFonts w:asciiTheme="majorHAnsi" w:hAnsiTheme="majorHAnsi"/>
        </w:rPr>
        <w:t>Hamied</w:t>
      </w:r>
      <w:proofErr w:type="spellEnd"/>
      <w:r w:rsidR="007931E6" w:rsidRPr="00F30FA7">
        <w:rPr>
          <w:rFonts w:asciiTheme="majorHAnsi" w:hAnsiTheme="majorHAnsi"/>
        </w:rPr>
        <w:t xml:space="preserve"> has also been influential in pioneering the development of many fixed dose combination drugs for ailments including HIV, Asthma, Malaria, etc., </w:t>
      </w:r>
      <w:r w:rsidR="00C62A2D" w:rsidRPr="00F30FA7">
        <w:rPr>
          <w:rFonts w:asciiTheme="majorHAnsi" w:hAnsiTheme="majorHAnsi"/>
        </w:rPr>
        <w:t xml:space="preserve">conditions </w:t>
      </w:r>
      <w:r w:rsidR="007931E6" w:rsidRPr="00F30FA7">
        <w:rPr>
          <w:rFonts w:asciiTheme="majorHAnsi" w:hAnsiTheme="majorHAnsi"/>
        </w:rPr>
        <w:t xml:space="preserve">chiefly affecting developing countries. He pioneered a number of </w:t>
      </w:r>
      <w:proofErr w:type="spellStart"/>
      <w:r w:rsidR="007931E6" w:rsidRPr="00F30FA7">
        <w:rPr>
          <w:rFonts w:asciiTheme="majorHAnsi" w:hAnsiTheme="majorHAnsi"/>
        </w:rPr>
        <w:t>paediatric</w:t>
      </w:r>
      <w:proofErr w:type="spellEnd"/>
      <w:r w:rsidR="007931E6" w:rsidRPr="00F30FA7">
        <w:rPr>
          <w:rFonts w:asciiTheme="majorHAnsi" w:hAnsiTheme="majorHAnsi"/>
        </w:rPr>
        <w:t xml:space="preserve"> formulations of drugs to benefit children in </w:t>
      </w:r>
      <w:r w:rsidR="00C62A2D" w:rsidRPr="00F30FA7">
        <w:rPr>
          <w:rFonts w:asciiTheme="majorHAnsi" w:hAnsiTheme="majorHAnsi"/>
        </w:rPr>
        <w:t xml:space="preserve">disadvantaged </w:t>
      </w:r>
      <w:r w:rsidR="007931E6" w:rsidRPr="00F30FA7">
        <w:rPr>
          <w:rFonts w:asciiTheme="majorHAnsi" w:hAnsiTheme="majorHAnsi"/>
        </w:rPr>
        <w:t xml:space="preserve">settings. These innovations have greatly expanded access to medicines and increased </w:t>
      </w:r>
      <w:r w:rsidR="00C62A2D" w:rsidRPr="00F30FA7">
        <w:rPr>
          <w:rFonts w:asciiTheme="majorHAnsi" w:hAnsiTheme="majorHAnsi"/>
        </w:rPr>
        <w:t xml:space="preserve">medicine </w:t>
      </w:r>
      <w:r w:rsidR="007931E6" w:rsidRPr="00F30FA7">
        <w:rPr>
          <w:rFonts w:asciiTheme="majorHAnsi" w:hAnsiTheme="majorHAnsi"/>
        </w:rPr>
        <w:t xml:space="preserve">safety by ensuring </w:t>
      </w:r>
      <w:r w:rsidR="00C62A2D" w:rsidRPr="00F30FA7">
        <w:rPr>
          <w:rFonts w:asciiTheme="majorHAnsi" w:hAnsiTheme="majorHAnsi"/>
        </w:rPr>
        <w:t xml:space="preserve">appropriate </w:t>
      </w:r>
      <w:r w:rsidR="007931E6" w:rsidRPr="00F30FA7">
        <w:rPr>
          <w:rFonts w:asciiTheme="majorHAnsi" w:hAnsiTheme="majorHAnsi"/>
        </w:rPr>
        <w:t xml:space="preserve">dosages. </w:t>
      </w:r>
      <w:proofErr w:type="spellStart"/>
      <w:r w:rsidR="007931E6" w:rsidRPr="00F30FA7">
        <w:rPr>
          <w:rFonts w:asciiTheme="majorHAnsi" w:hAnsiTheme="majorHAnsi"/>
        </w:rPr>
        <w:t>Dr</w:t>
      </w:r>
      <w:proofErr w:type="spellEnd"/>
      <w:r w:rsidR="007931E6" w:rsidRPr="00F30FA7">
        <w:rPr>
          <w:rFonts w:asciiTheme="majorHAnsi" w:hAnsiTheme="majorHAnsi"/>
        </w:rPr>
        <w:t xml:space="preserve"> </w:t>
      </w:r>
      <w:proofErr w:type="spellStart"/>
      <w:r w:rsidR="007931E6" w:rsidRPr="00F30FA7">
        <w:rPr>
          <w:rFonts w:asciiTheme="majorHAnsi" w:hAnsiTheme="majorHAnsi"/>
        </w:rPr>
        <w:t>Hamied</w:t>
      </w:r>
      <w:proofErr w:type="spellEnd"/>
      <w:r w:rsidR="007931E6" w:rsidRPr="00F30FA7">
        <w:rPr>
          <w:rFonts w:asciiTheme="majorHAnsi" w:hAnsiTheme="majorHAnsi"/>
        </w:rPr>
        <w:t xml:space="preserve"> is highly regarded for </w:t>
      </w:r>
      <w:r w:rsidR="00C62A2D" w:rsidRPr="00F30FA7">
        <w:rPr>
          <w:rFonts w:asciiTheme="majorHAnsi" w:hAnsiTheme="majorHAnsi"/>
        </w:rPr>
        <w:t>his</w:t>
      </w:r>
      <w:r w:rsidR="007931E6" w:rsidRPr="00F30FA7">
        <w:rPr>
          <w:rFonts w:asciiTheme="majorHAnsi" w:hAnsiTheme="majorHAnsi"/>
        </w:rPr>
        <w:t xml:space="preserve"> role in expanding the production of bulk drugs and active pharmaceutical ingredients in India. He is a recipient of India’s Padma </w:t>
      </w:r>
      <w:proofErr w:type="spellStart"/>
      <w:r w:rsidR="007931E6" w:rsidRPr="00F30FA7">
        <w:rPr>
          <w:rFonts w:asciiTheme="majorHAnsi" w:hAnsiTheme="majorHAnsi"/>
        </w:rPr>
        <w:t>Bhushan</w:t>
      </w:r>
      <w:proofErr w:type="spellEnd"/>
      <w:r w:rsidR="007931E6" w:rsidRPr="00F30FA7">
        <w:rPr>
          <w:rFonts w:asciiTheme="majorHAnsi" w:hAnsiTheme="majorHAnsi"/>
        </w:rPr>
        <w:t xml:space="preserve"> award in 2005 and was </w:t>
      </w:r>
      <w:r w:rsidR="00C62A2D" w:rsidRPr="00F30FA7">
        <w:rPr>
          <w:rFonts w:asciiTheme="majorHAnsi" w:hAnsiTheme="majorHAnsi"/>
        </w:rPr>
        <w:t>awarded an</w:t>
      </w:r>
      <w:r w:rsidR="007931E6" w:rsidRPr="00F30FA7">
        <w:rPr>
          <w:rFonts w:asciiTheme="majorHAnsi" w:hAnsiTheme="majorHAnsi"/>
        </w:rPr>
        <w:t xml:space="preserve"> Honorary Doctorate by Cambridge University in 2014 and </w:t>
      </w:r>
      <w:r w:rsidR="00C62A2D" w:rsidRPr="00F30FA7">
        <w:rPr>
          <w:rFonts w:asciiTheme="majorHAnsi" w:hAnsiTheme="majorHAnsi"/>
        </w:rPr>
        <w:t xml:space="preserve">an </w:t>
      </w:r>
      <w:r w:rsidR="007931E6" w:rsidRPr="00F30FA7">
        <w:rPr>
          <w:rFonts w:asciiTheme="majorHAnsi" w:hAnsiTheme="majorHAnsi"/>
        </w:rPr>
        <w:t>Honorary Fellowship of the Royal Society of Chemistry.</w:t>
      </w:r>
    </w:p>
    <w:p w14:paraId="2917EAA0" w14:textId="77777777" w:rsidR="000F31A5" w:rsidRPr="00F30FA7" w:rsidRDefault="000F31A5" w:rsidP="00CB1CE2">
      <w:pPr>
        <w:jc w:val="both"/>
        <w:rPr>
          <w:rFonts w:asciiTheme="majorHAnsi" w:hAnsiTheme="majorHAnsi"/>
          <w:b/>
          <w:color w:val="000000" w:themeColor="text1"/>
        </w:rPr>
      </w:pPr>
    </w:p>
    <w:p w14:paraId="6935374A" w14:textId="77777777" w:rsidR="00F978D4" w:rsidRPr="00F30FA7" w:rsidRDefault="00F978D4" w:rsidP="00CB1CE2">
      <w:pPr>
        <w:jc w:val="both"/>
        <w:rPr>
          <w:rFonts w:asciiTheme="majorHAnsi" w:hAnsiTheme="majorHAnsi"/>
          <w:b/>
          <w:color w:val="000000" w:themeColor="text1"/>
        </w:rPr>
      </w:pPr>
    </w:p>
    <w:p w14:paraId="62928ABB" w14:textId="77777777" w:rsidR="0036262D" w:rsidRPr="00F30FA7" w:rsidRDefault="0036262D" w:rsidP="00CB1CE2">
      <w:pPr>
        <w:jc w:val="both"/>
        <w:rPr>
          <w:rFonts w:asciiTheme="majorHAnsi" w:hAnsiTheme="majorHAnsi"/>
          <w:b/>
          <w:color w:val="000000" w:themeColor="text1"/>
        </w:rPr>
      </w:pPr>
    </w:p>
    <w:p w14:paraId="6D371B63" w14:textId="03AD08FA" w:rsidR="000F31A5" w:rsidRPr="00F30FA7" w:rsidRDefault="000F31A5" w:rsidP="00CB1CE2">
      <w:pPr>
        <w:shd w:val="clear" w:color="auto" w:fill="D9D9D9" w:themeFill="background1" w:themeFillShade="D9"/>
        <w:jc w:val="both"/>
        <w:rPr>
          <w:rFonts w:asciiTheme="majorHAnsi" w:hAnsiTheme="majorHAnsi"/>
        </w:rPr>
      </w:pPr>
      <w:r w:rsidRPr="00F30FA7">
        <w:rPr>
          <w:rFonts w:asciiTheme="majorHAnsi" w:hAnsiTheme="majorHAnsi"/>
          <w:b/>
        </w:rPr>
        <w:t>The Honorable Michael Kirb</w:t>
      </w:r>
      <w:r w:rsidRPr="00F30FA7">
        <w:rPr>
          <w:rFonts w:asciiTheme="majorHAnsi" w:hAnsiTheme="majorHAnsi"/>
        </w:rPr>
        <w:t xml:space="preserve">y: </w:t>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r>
      <w:r w:rsidR="00077288" w:rsidRPr="00F30FA7">
        <w:rPr>
          <w:rFonts w:asciiTheme="majorHAnsi" w:hAnsiTheme="majorHAnsi"/>
        </w:rPr>
        <w:tab/>
        <w:t xml:space="preserve">        </w:t>
      </w:r>
      <w:r w:rsidRPr="00F30FA7">
        <w:rPr>
          <w:rFonts w:asciiTheme="majorHAnsi" w:hAnsiTheme="majorHAnsi"/>
        </w:rPr>
        <w:t>Australia</w:t>
      </w:r>
      <w:r w:rsidRPr="00F30FA7">
        <w:rPr>
          <w:rFonts w:asciiTheme="majorHAnsi" w:hAnsiTheme="majorHAnsi"/>
        </w:rPr>
        <w:tab/>
      </w:r>
    </w:p>
    <w:p w14:paraId="76229A13" w14:textId="77777777" w:rsidR="000F31A5" w:rsidRPr="00F30FA7" w:rsidRDefault="000F31A5" w:rsidP="00CB1CE2">
      <w:pPr>
        <w:jc w:val="both"/>
        <w:rPr>
          <w:rFonts w:asciiTheme="majorHAnsi" w:hAnsiTheme="majorHAnsi"/>
        </w:rPr>
      </w:pPr>
      <w:r w:rsidRPr="00F30FA7">
        <w:rPr>
          <w:rFonts w:asciiTheme="majorHAnsi" w:hAnsiTheme="majorHAnsi"/>
          <w:noProof/>
        </w:rPr>
        <w:drawing>
          <wp:anchor distT="0" distB="0" distL="114300" distR="114300" simplePos="0" relativeHeight="251703296" behindDoc="0" locked="0" layoutInCell="1" allowOverlap="1" wp14:anchorId="7C5BA2C2" wp14:editId="627FF931">
            <wp:simplePos x="0" y="0"/>
            <wp:positionH relativeFrom="margin">
              <wp:align>left</wp:align>
            </wp:positionH>
            <wp:positionV relativeFrom="paragraph">
              <wp:posOffset>176530</wp:posOffset>
            </wp:positionV>
            <wp:extent cx="1480185" cy="1628775"/>
            <wp:effectExtent l="0" t="0" r="5715" b="9525"/>
            <wp:wrapSquare wrapText="bothSides"/>
            <wp:docPr id="6" name="Picture 6" descr="http://newnownext.mtvnimages.com/2014/04/michael-Kir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nownext.mtvnimages.com/2014/04/michael-Kirb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018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DC783" w14:textId="309B3E6E" w:rsidR="000F31A5" w:rsidRPr="00F30FA7" w:rsidRDefault="000F31A5" w:rsidP="00CB1CE2">
      <w:pPr>
        <w:jc w:val="both"/>
        <w:rPr>
          <w:rFonts w:asciiTheme="majorHAnsi" w:hAnsiTheme="majorHAnsi"/>
        </w:rPr>
      </w:pPr>
      <w:r w:rsidRPr="00F30FA7">
        <w:rPr>
          <w:rFonts w:asciiTheme="majorHAnsi" w:hAnsiTheme="majorHAnsi"/>
        </w:rPr>
        <w:t xml:space="preserve">Michael Kirby is a citizen of Australia. He is an eminent jurist and academic and </w:t>
      </w:r>
      <w:r w:rsidR="00236D95" w:rsidRPr="00F30FA7">
        <w:rPr>
          <w:rFonts w:asciiTheme="majorHAnsi" w:hAnsiTheme="majorHAnsi"/>
        </w:rPr>
        <w:t>a retired Justice of</w:t>
      </w:r>
      <w:r w:rsidRPr="00F30FA7">
        <w:rPr>
          <w:rFonts w:asciiTheme="majorHAnsi" w:hAnsiTheme="majorHAnsi"/>
        </w:rPr>
        <w:t xml:space="preserve"> the High Court of Australia. In 1975 he was seconded to be the inaugural Chairman of the Australian Law Reform Commission, serving in that post until 1984. Between 1978 and 1980, Michael Kirby served as the Chairman of the OECD Inter-Governmental Expert Group on Trans-border Data Flows and the Protection of Privacy. </w:t>
      </w:r>
      <w:r w:rsidRPr="00F30FA7">
        <w:rPr>
          <w:rFonts w:asciiTheme="majorHAnsi" w:hAnsiTheme="majorHAnsi"/>
          <w:bCs/>
        </w:rPr>
        <w:t xml:space="preserve"> Between 1983 and 1984 he was a judge of the Federal Court of Australia. </w:t>
      </w:r>
      <w:r w:rsidRPr="00F30FA7">
        <w:rPr>
          <w:rFonts w:asciiTheme="majorHAnsi" w:hAnsiTheme="majorHAnsi"/>
        </w:rPr>
        <w:t xml:space="preserve">He served as the Special Representative of the United Nations Secretary General for Human Rights in Cambodia between 1993 and 1996. </w:t>
      </w:r>
      <w:r w:rsidRPr="00F30FA7">
        <w:rPr>
          <w:rFonts w:asciiTheme="majorHAnsi" w:hAnsiTheme="majorHAnsi"/>
          <w:bCs/>
        </w:rPr>
        <w:t>Mr. Kirby has served on expert or reference groups for many agencies of the UN, most recently UNAIDS, UNODC, ILO, WHO, UNDP and UNESCO. In 2007, the UN High Commissioner for Human Rights appointed him to the International Judicial Reference Group.</w:t>
      </w:r>
      <w:r w:rsidRPr="00F30FA7">
        <w:rPr>
          <w:rFonts w:asciiTheme="majorHAnsi" w:hAnsiTheme="majorHAnsi"/>
        </w:rPr>
        <w:t xml:space="preserve"> From 2010 to 2012, Michael Kirby served as Commissioner on the Global Commission on HIV and the Law and co-chaired the Commission’s Technical Advisory Group. In May 2013 Michael Kirby was appointed by the United Nations Human Rights Council to lead </w:t>
      </w:r>
      <w:r w:rsidR="00B50E30" w:rsidRPr="00F30FA7">
        <w:rPr>
          <w:rFonts w:asciiTheme="majorHAnsi" w:hAnsiTheme="majorHAnsi"/>
        </w:rPr>
        <w:t>a Commission of I</w:t>
      </w:r>
      <w:r w:rsidRPr="00F30FA7">
        <w:rPr>
          <w:rFonts w:asciiTheme="majorHAnsi" w:hAnsiTheme="majorHAnsi"/>
        </w:rPr>
        <w:t xml:space="preserve">nquiry into human rights abuses in North Korea, which </w:t>
      </w:r>
      <w:r w:rsidR="00B50E30" w:rsidRPr="00F30FA7">
        <w:rPr>
          <w:rFonts w:asciiTheme="majorHAnsi" w:hAnsiTheme="majorHAnsi"/>
        </w:rPr>
        <w:t>produced its report</w:t>
      </w:r>
      <w:r w:rsidRPr="00F30FA7">
        <w:rPr>
          <w:rFonts w:asciiTheme="majorHAnsi" w:hAnsiTheme="majorHAnsi"/>
        </w:rPr>
        <w:t xml:space="preserve"> in February 2014. Mr. Kirby holds a</w:t>
      </w:r>
      <w:r w:rsidRPr="00F30FA7">
        <w:rPr>
          <w:rFonts w:asciiTheme="majorHAnsi" w:hAnsiTheme="majorHAnsi"/>
          <w:b/>
        </w:rPr>
        <w:t xml:space="preserve"> </w:t>
      </w:r>
      <w:r w:rsidRPr="00F30FA7">
        <w:rPr>
          <w:rFonts w:asciiTheme="majorHAnsi" w:hAnsiTheme="majorHAnsi"/>
        </w:rPr>
        <w:t>Bachelor of Arts, Bachelor of Laws, Bachelor of Economics, and Master of Law</w:t>
      </w:r>
      <w:r w:rsidR="00B50E30" w:rsidRPr="00F30FA7">
        <w:rPr>
          <w:rFonts w:asciiTheme="majorHAnsi" w:hAnsiTheme="majorHAnsi"/>
        </w:rPr>
        <w:t>s</w:t>
      </w:r>
      <w:r w:rsidRPr="00F30FA7">
        <w:rPr>
          <w:rFonts w:asciiTheme="majorHAnsi" w:hAnsiTheme="majorHAnsi"/>
        </w:rPr>
        <w:t xml:space="preserve"> from the University of Sydney.</w:t>
      </w:r>
    </w:p>
    <w:p w14:paraId="4176296F" w14:textId="77777777" w:rsidR="000F31A5" w:rsidRPr="00F30FA7" w:rsidRDefault="000F31A5" w:rsidP="00CB1CE2">
      <w:pPr>
        <w:jc w:val="both"/>
        <w:rPr>
          <w:rFonts w:asciiTheme="majorHAnsi" w:hAnsiTheme="majorHAnsi"/>
        </w:rPr>
      </w:pPr>
    </w:p>
    <w:p w14:paraId="158C54EA" w14:textId="77777777" w:rsidR="0036262D" w:rsidRPr="00F30FA7" w:rsidRDefault="0036262D" w:rsidP="00CB1CE2">
      <w:pPr>
        <w:jc w:val="both"/>
        <w:rPr>
          <w:rFonts w:asciiTheme="majorHAnsi" w:hAnsiTheme="majorHAnsi"/>
          <w:b/>
          <w:color w:val="000000" w:themeColor="text1"/>
        </w:rPr>
      </w:pPr>
    </w:p>
    <w:p w14:paraId="0ADB9826" w14:textId="559476FB" w:rsidR="000F31A5" w:rsidRPr="00F30FA7" w:rsidRDefault="000F31A5" w:rsidP="00CB1CE2">
      <w:pPr>
        <w:shd w:val="clear" w:color="auto" w:fill="D9D9D9" w:themeFill="background1" w:themeFillShade="D9"/>
        <w:jc w:val="both"/>
        <w:rPr>
          <w:rFonts w:asciiTheme="majorHAnsi" w:hAnsiTheme="majorHAnsi"/>
        </w:rPr>
      </w:pPr>
      <w:r w:rsidRPr="00F30FA7">
        <w:rPr>
          <w:rFonts w:asciiTheme="majorHAnsi" w:hAnsiTheme="majorHAnsi"/>
          <w:b/>
        </w:rPr>
        <w:t xml:space="preserve">Ruth </w:t>
      </w:r>
      <w:proofErr w:type="spellStart"/>
      <w:r w:rsidRPr="00F30FA7">
        <w:rPr>
          <w:rFonts w:asciiTheme="majorHAnsi" w:hAnsiTheme="majorHAnsi"/>
          <w:b/>
        </w:rPr>
        <w:t>Okedji</w:t>
      </w:r>
      <w:proofErr w:type="spellEnd"/>
      <w:r w:rsidRPr="00F30FA7">
        <w:rPr>
          <w:rFonts w:asciiTheme="majorHAnsi" w:hAnsiTheme="majorHAnsi"/>
        </w:rPr>
        <w:t>:</w:t>
      </w:r>
      <w:r w:rsidRPr="00F30FA7">
        <w:rPr>
          <w:rFonts w:asciiTheme="majorHAnsi" w:hAnsiTheme="majorHAnsi"/>
          <w:b/>
        </w:rPr>
        <w:t xml:space="preserve"> </w:t>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t xml:space="preserve">  </w:t>
      </w:r>
      <w:r w:rsidR="00C13A63" w:rsidRPr="00F30FA7">
        <w:rPr>
          <w:rFonts w:asciiTheme="majorHAnsi" w:hAnsiTheme="majorHAnsi"/>
          <w:b/>
        </w:rPr>
        <w:t xml:space="preserve">      </w:t>
      </w:r>
      <w:r w:rsidR="00077288" w:rsidRPr="00F30FA7">
        <w:rPr>
          <w:rFonts w:asciiTheme="majorHAnsi" w:hAnsiTheme="majorHAnsi"/>
          <w:b/>
        </w:rPr>
        <w:t xml:space="preserve">   </w:t>
      </w:r>
      <w:r w:rsidRPr="00F30FA7">
        <w:rPr>
          <w:rFonts w:asciiTheme="majorHAnsi" w:hAnsiTheme="majorHAnsi"/>
        </w:rPr>
        <w:t>Nigeria</w:t>
      </w:r>
      <w:r w:rsidRPr="00F30FA7">
        <w:rPr>
          <w:rFonts w:asciiTheme="majorHAnsi" w:hAnsiTheme="majorHAnsi"/>
        </w:rPr>
        <w:tab/>
        <w:t xml:space="preserve"> </w:t>
      </w:r>
    </w:p>
    <w:p w14:paraId="2568AFF1" w14:textId="77777777" w:rsidR="000F31A5" w:rsidRPr="00F30FA7" w:rsidRDefault="000F31A5" w:rsidP="00CB1CE2">
      <w:pPr>
        <w:jc w:val="both"/>
        <w:rPr>
          <w:rFonts w:asciiTheme="majorHAnsi" w:hAnsiTheme="majorHAnsi"/>
          <w:b/>
        </w:rPr>
      </w:pPr>
    </w:p>
    <w:p w14:paraId="3C3264A0" w14:textId="304E0D9A" w:rsidR="000F31A5" w:rsidRPr="00F30FA7" w:rsidRDefault="000F31A5" w:rsidP="00CB1CE2">
      <w:pPr>
        <w:jc w:val="both"/>
        <w:rPr>
          <w:rFonts w:asciiTheme="majorHAnsi" w:hAnsiTheme="majorHAnsi"/>
        </w:rPr>
      </w:pPr>
      <w:r w:rsidRPr="00F30FA7">
        <w:rPr>
          <w:rFonts w:asciiTheme="majorHAnsi" w:hAnsiTheme="majorHAnsi"/>
          <w:b/>
          <w:noProof/>
        </w:rPr>
        <w:drawing>
          <wp:anchor distT="0" distB="0" distL="114300" distR="114300" simplePos="0" relativeHeight="251705344" behindDoc="0" locked="0" layoutInCell="1" allowOverlap="1" wp14:anchorId="744B312D" wp14:editId="03AA9080">
            <wp:simplePos x="0" y="0"/>
            <wp:positionH relativeFrom="column">
              <wp:posOffset>114300</wp:posOffset>
            </wp:positionH>
            <wp:positionV relativeFrom="paragraph">
              <wp:posOffset>101600</wp:posOffset>
            </wp:positionV>
            <wp:extent cx="1397000" cy="1927860"/>
            <wp:effectExtent l="0" t="0" r="0" b="0"/>
            <wp:wrapSquare wrapText="bothSides"/>
            <wp:docPr id="7" name="Picture 7" descr="Macintosh HD:Users:firasshalawi:Desktop:1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irasshalawi:Desktop:114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00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FA7">
        <w:rPr>
          <w:rFonts w:asciiTheme="majorHAnsi" w:hAnsiTheme="majorHAnsi"/>
        </w:rPr>
        <w:t xml:space="preserve">Ruth </w:t>
      </w:r>
      <w:proofErr w:type="spellStart"/>
      <w:r w:rsidRPr="00F30FA7">
        <w:rPr>
          <w:rFonts w:asciiTheme="majorHAnsi" w:hAnsiTheme="majorHAnsi"/>
        </w:rPr>
        <w:t>Okedji</w:t>
      </w:r>
      <w:proofErr w:type="spellEnd"/>
      <w:r w:rsidRPr="00F30FA7">
        <w:rPr>
          <w:rFonts w:asciiTheme="majorHAnsi" w:hAnsiTheme="majorHAnsi"/>
        </w:rPr>
        <w:t xml:space="preserve"> is a citizen of Nigeria. She is a Professor of Law at the University of Minnesota Law School and a visiting Professor at Harvard Law School. Ms. </w:t>
      </w:r>
      <w:proofErr w:type="spellStart"/>
      <w:r w:rsidRPr="00F30FA7">
        <w:rPr>
          <w:rFonts w:asciiTheme="majorHAnsi" w:hAnsiTheme="majorHAnsi"/>
        </w:rPr>
        <w:t>Okediji</w:t>
      </w:r>
      <w:proofErr w:type="spellEnd"/>
      <w:r w:rsidRPr="00F30FA7">
        <w:rPr>
          <w:rFonts w:asciiTheme="majorHAnsi" w:hAnsiTheme="majorHAnsi"/>
        </w:rPr>
        <w:t xml:space="preserve"> is an internationally renowned expert and scholar on intellectual property, trade and development. Her work on economic and human development issues related to the harmonization of intellectual property rights has been used by many national governments, international agencies and research organizations in formulating intellectual property policies at national and regional levels. She has authored</w:t>
      </w:r>
      <w:r w:rsidR="009612D1" w:rsidRPr="00F30FA7">
        <w:rPr>
          <w:rFonts w:asciiTheme="majorHAnsi" w:hAnsiTheme="majorHAnsi"/>
        </w:rPr>
        <w:t xml:space="preserve"> an extensive array of articles</w:t>
      </w:r>
      <w:r w:rsidRPr="00F30FA7">
        <w:rPr>
          <w:rFonts w:asciiTheme="majorHAnsi" w:hAnsiTheme="majorHAnsi"/>
        </w:rPr>
        <w:t xml:space="preserve"> and is an Editor of the Journal of World Intellectual Property.</w:t>
      </w:r>
      <w:r w:rsidRPr="00F30FA7">
        <w:rPr>
          <w:rFonts w:asciiTheme="majorHAnsi" w:hAnsiTheme="majorHAnsi"/>
          <w:b/>
        </w:rPr>
        <w:t xml:space="preserve">  </w:t>
      </w:r>
      <w:r w:rsidRPr="00F30FA7">
        <w:rPr>
          <w:rFonts w:asciiTheme="majorHAnsi" w:hAnsiTheme="majorHAnsi"/>
        </w:rPr>
        <w:t xml:space="preserve">Ms. </w:t>
      </w:r>
      <w:proofErr w:type="spellStart"/>
      <w:r w:rsidRPr="00F30FA7">
        <w:rPr>
          <w:rFonts w:asciiTheme="majorHAnsi" w:hAnsiTheme="majorHAnsi"/>
        </w:rPr>
        <w:t>Okediji</w:t>
      </w:r>
      <w:proofErr w:type="spellEnd"/>
      <w:r w:rsidRPr="00F30FA7">
        <w:rPr>
          <w:rFonts w:asciiTheme="majorHAnsi" w:hAnsiTheme="majorHAnsi"/>
        </w:rPr>
        <w:t xml:space="preserve"> has served as a policy advisor to many inter-governmental organizations, regional economic communities and national governments on the formulation of copyright and patent policies, and on institutional design choices related to intellectual property administration. She was also a member of the National Academies' Board on Science, Technology and Policy Committee on the Impact of Copyright Policy on Innovation in the Digital Era. Ms. </w:t>
      </w:r>
      <w:proofErr w:type="spellStart"/>
      <w:r w:rsidRPr="00F30FA7">
        <w:rPr>
          <w:rFonts w:asciiTheme="majorHAnsi" w:hAnsiTheme="majorHAnsi"/>
        </w:rPr>
        <w:t>Okedji</w:t>
      </w:r>
      <w:proofErr w:type="spellEnd"/>
      <w:r w:rsidRPr="00F30FA7">
        <w:rPr>
          <w:rFonts w:asciiTheme="majorHAnsi" w:hAnsiTheme="majorHAnsi"/>
        </w:rPr>
        <w:t xml:space="preserve"> </w:t>
      </w:r>
      <w:r w:rsidR="00B50E30" w:rsidRPr="00F30FA7">
        <w:rPr>
          <w:rFonts w:asciiTheme="majorHAnsi" w:hAnsiTheme="majorHAnsi"/>
        </w:rPr>
        <w:t>holds an</w:t>
      </w:r>
      <w:r w:rsidRPr="00F30FA7">
        <w:rPr>
          <w:rFonts w:asciiTheme="majorHAnsi" w:hAnsiTheme="majorHAnsi"/>
        </w:rPr>
        <w:t xml:space="preserve"> LL.B. </w:t>
      </w:r>
      <w:r w:rsidR="00B50E30" w:rsidRPr="00F30FA7">
        <w:rPr>
          <w:rFonts w:asciiTheme="majorHAnsi" w:hAnsiTheme="majorHAnsi"/>
        </w:rPr>
        <w:t xml:space="preserve">from </w:t>
      </w:r>
      <w:r w:rsidRPr="00F30FA7">
        <w:rPr>
          <w:rFonts w:asciiTheme="majorHAnsi" w:hAnsiTheme="majorHAnsi"/>
        </w:rPr>
        <w:t xml:space="preserve">the University of Jos and </w:t>
      </w:r>
      <w:r w:rsidR="00B50E30" w:rsidRPr="00F30FA7">
        <w:rPr>
          <w:rFonts w:asciiTheme="majorHAnsi" w:hAnsiTheme="majorHAnsi"/>
        </w:rPr>
        <w:t xml:space="preserve">an </w:t>
      </w:r>
      <w:r w:rsidRPr="00F30FA7">
        <w:rPr>
          <w:rFonts w:asciiTheme="majorHAnsi" w:hAnsiTheme="majorHAnsi"/>
        </w:rPr>
        <w:t xml:space="preserve">LL.M. and S.J.D. at Harvard Law School. </w:t>
      </w:r>
    </w:p>
    <w:p w14:paraId="3996FC22" w14:textId="77777777" w:rsidR="00F978D4" w:rsidRPr="00F30FA7" w:rsidRDefault="00F978D4" w:rsidP="00CB1CE2">
      <w:pPr>
        <w:jc w:val="both"/>
        <w:rPr>
          <w:rFonts w:asciiTheme="majorHAnsi" w:hAnsiTheme="majorHAnsi"/>
        </w:rPr>
      </w:pPr>
    </w:p>
    <w:p w14:paraId="70536D8E" w14:textId="77777777" w:rsidR="00F978D4" w:rsidRPr="00F30FA7" w:rsidRDefault="00F978D4" w:rsidP="00CB1CE2">
      <w:pPr>
        <w:jc w:val="both"/>
        <w:rPr>
          <w:rFonts w:asciiTheme="majorHAnsi" w:hAnsiTheme="majorHAnsi"/>
        </w:rPr>
      </w:pPr>
    </w:p>
    <w:p w14:paraId="61643855" w14:textId="77777777" w:rsidR="00CA35A6" w:rsidRPr="00F30FA7" w:rsidRDefault="00CA35A6" w:rsidP="00CB1CE2">
      <w:pPr>
        <w:jc w:val="both"/>
        <w:rPr>
          <w:rFonts w:asciiTheme="majorHAnsi" w:hAnsiTheme="majorHAnsi"/>
        </w:rPr>
      </w:pPr>
    </w:p>
    <w:p w14:paraId="5CD1F250" w14:textId="77777777" w:rsidR="00CA35A6" w:rsidRPr="00F30FA7" w:rsidRDefault="00CA35A6" w:rsidP="00CB1CE2">
      <w:pPr>
        <w:jc w:val="both"/>
        <w:rPr>
          <w:rFonts w:asciiTheme="majorHAnsi" w:hAnsiTheme="majorHAnsi"/>
        </w:rPr>
      </w:pPr>
    </w:p>
    <w:p w14:paraId="7D49D44E" w14:textId="77777777" w:rsidR="00CA35A6" w:rsidRPr="00F30FA7" w:rsidRDefault="00CA35A6" w:rsidP="00CB1CE2">
      <w:pPr>
        <w:jc w:val="both"/>
        <w:rPr>
          <w:rFonts w:asciiTheme="majorHAnsi" w:hAnsiTheme="majorHAnsi"/>
        </w:rPr>
      </w:pPr>
    </w:p>
    <w:p w14:paraId="2AE10512" w14:textId="77777777" w:rsidR="0036262D" w:rsidRPr="00F30FA7" w:rsidRDefault="0036262D" w:rsidP="00CB1CE2">
      <w:pPr>
        <w:jc w:val="both"/>
        <w:rPr>
          <w:rFonts w:asciiTheme="majorHAnsi" w:hAnsiTheme="majorHAnsi"/>
        </w:rPr>
      </w:pPr>
    </w:p>
    <w:p w14:paraId="15F2AD93" w14:textId="3090D900" w:rsidR="000F31A5" w:rsidRPr="00F30FA7" w:rsidRDefault="000F31A5" w:rsidP="00CB1CE2">
      <w:pPr>
        <w:shd w:val="clear" w:color="auto" w:fill="D9D9D9" w:themeFill="background1" w:themeFillShade="D9"/>
        <w:jc w:val="both"/>
        <w:rPr>
          <w:rFonts w:asciiTheme="majorHAnsi" w:hAnsiTheme="majorHAnsi"/>
        </w:rPr>
      </w:pPr>
      <w:r w:rsidRPr="00F30FA7">
        <w:rPr>
          <w:rFonts w:asciiTheme="majorHAnsi" w:hAnsiTheme="majorHAnsi"/>
          <w:b/>
        </w:rPr>
        <w:t>Jorge Bermudez</w:t>
      </w:r>
      <w:r w:rsidRPr="00F30FA7">
        <w:rPr>
          <w:rFonts w:asciiTheme="majorHAnsi" w:hAnsiTheme="majorHAnsi"/>
        </w:rPr>
        <w:t>:</w:t>
      </w:r>
      <w:r w:rsidRPr="00F30FA7">
        <w:rPr>
          <w:rFonts w:asciiTheme="majorHAnsi" w:hAnsiTheme="majorHAnsi"/>
          <w:b/>
        </w:rPr>
        <w:t xml:space="preserve"> </w:t>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077288" w:rsidRPr="00F30FA7">
        <w:rPr>
          <w:rFonts w:asciiTheme="majorHAnsi" w:hAnsiTheme="majorHAnsi"/>
          <w:b/>
        </w:rPr>
        <w:tab/>
      </w:r>
      <w:r w:rsidR="00537EEE" w:rsidRPr="00F30FA7">
        <w:rPr>
          <w:rFonts w:asciiTheme="majorHAnsi" w:hAnsiTheme="majorHAnsi"/>
          <w:b/>
        </w:rPr>
        <w:t xml:space="preserve"> </w:t>
      </w:r>
      <w:r w:rsidR="00077288" w:rsidRPr="00F30FA7">
        <w:rPr>
          <w:rFonts w:asciiTheme="majorHAnsi" w:hAnsiTheme="majorHAnsi"/>
        </w:rPr>
        <w:t>Brazil</w:t>
      </w:r>
      <w:r w:rsidR="00077288" w:rsidRPr="00F30FA7">
        <w:rPr>
          <w:rFonts w:asciiTheme="majorHAnsi" w:hAnsiTheme="majorHAnsi"/>
        </w:rPr>
        <w:tab/>
        <w:t xml:space="preserve"> </w:t>
      </w:r>
    </w:p>
    <w:p w14:paraId="19F99BF9" w14:textId="77777777" w:rsidR="000F31A5" w:rsidRPr="00F30FA7" w:rsidRDefault="000F31A5" w:rsidP="00CB1CE2">
      <w:pPr>
        <w:jc w:val="both"/>
        <w:rPr>
          <w:rFonts w:asciiTheme="majorHAnsi" w:hAnsiTheme="majorHAnsi"/>
          <w:b/>
        </w:rPr>
      </w:pPr>
      <w:r w:rsidRPr="00F30FA7">
        <w:rPr>
          <w:rFonts w:asciiTheme="majorHAnsi" w:hAnsiTheme="majorHAnsi"/>
          <w:noProof/>
          <w:color w:val="000000" w:themeColor="text1"/>
        </w:rPr>
        <w:drawing>
          <wp:anchor distT="0" distB="0" distL="114300" distR="114300" simplePos="0" relativeHeight="251707392" behindDoc="0" locked="0" layoutInCell="1" allowOverlap="1" wp14:anchorId="3C8A71BA" wp14:editId="2639BCE5">
            <wp:simplePos x="0" y="0"/>
            <wp:positionH relativeFrom="margin">
              <wp:align>left</wp:align>
            </wp:positionH>
            <wp:positionV relativeFrom="paragraph">
              <wp:posOffset>175895</wp:posOffset>
            </wp:positionV>
            <wp:extent cx="1360170" cy="2038350"/>
            <wp:effectExtent l="0" t="0" r="0" b="0"/>
            <wp:wrapSquare wrapText="bothSides"/>
            <wp:docPr id="5" name="Picture 5" descr="Macintosh HD:Users:firasshalawi:Desktop:4655717545_21ac352f6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firasshalawi:Desktop:4655717545_21ac352f67_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0170" cy="2038350"/>
                    </a:xfrm>
                    <a:prstGeom prst="rect">
                      <a:avLst/>
                    </a:prstGeom>
                    <a:noFill/>
                  </pic:spPr>
                </pic:pic>
              </a:graphicData>
            </a:graphic>
            <wp14:sizeRelH relativeFrom="page">
              <wp14:pctWidth>0</wp14:pctWidth>
            </wp14:sizeRelH>
            <wp14:sizeRelV relativeFrom="page">
              <wp14:pctHeight>0</wp14:pctHeight>
            </wp14:sizeRelV>
          </wp:anchor>
        </w:drawing>
      </w:r>
    </w:p>
    <w:p w14:paraId="17E16272" w14:textId="1C68E6E0" w:rsidR="000F31A5" w:rsidRPr="00F30FA7" w:rsidRDefault="000F31A5" w:rsidP="00CB1CE2">
      <w:pPr>
        <w:jc w:val="both"/>
        <w:rPr>
          <w:rFonts w:asciiTheme="majorHAnsi" w:hAnsiTheme="majorHAnsi"/>
          <w:color w:val="000000" w:themeColor="text1"/>
          <w:shd w:val="clear" w:color="auto" w:fill="FFFFFF"/>
        </w:rPr>
      </w:pPr>
      <w:r w:rsidRPr="00F30FA7">
        <w:rPr>
          <w:rFonts w:asciiTheme="majorHAnsi" w:hAnsiTheme="majorHAnsi"/>
          <w:color w:val="000000" w:themeColor="text1"/>
          <w:shd w:val="clear" w:color="auto" w:fill="FFFFFF"/>
        </w:rPr>
        <w:t xml:space="preserve">Jorge Bermudez is a citizen of Brazil. He </w:t>
      </w:r>
      <w:proofErr w:type="gramStart"/>
      <w:r w:rsidR="0016642C" w:rsidRPr="00F30FA7">
        <w:rPr>
          <w:rFonts w:asciiTheme="majorHAnsi" w:hAnsiTheme="majorHAnsi"/>
          <w:color w:val="000000" w:themeColor="text1"/>
          <w:shd w:val="clear" w:color="auto" w:fill="FFFFFF"/>
        </w:rPr>
        <w:t xml:space="preserve">is </w:t>
      </w:r>
      <w:r w:rsidRPr="00F30FA7">
        <w:rPr>
          <w:rFonts w:asciiTheme="majorHAnsi" w:hAnsiTheme="majorHAnsi"/>
          <w:shd w:val="clear" w:color="auto" w:fill="FFFFFF"/>
        </w:rPr>
        <w:t xml:space="preserve"> </w:t>
      </w:r>
      <w:r w:rsidR="009612D1" w:rsidRPr="00F30FA7">
        <w:rPr>
          <w:rFonts w:asciiTheme="majorHAnsi" w:hAnsiTheme="majorHAnsi"/>
          <w:shd w:val="clear" w:color="auto" w:fill="FFFFFF"/>
        </w:rPr>
        <w:t>Vice</w:t>
      </w:r>
      <w:proofErr w:type="gramEnd"/>
      <w:r w:rsidR="009612D1" w:rsidRPr="00F30FA7">
        <w:rPr>
          <w:rFonts w:asciiTheme="majorHAnsi" w:hAnsiTheme="majorHAnsi"/>
          <w:shd w:val="clear" w:color="auto" w:fill="FFFFFF"/>
        </w:rPr>
        <w:t xml:space="preserve">-President of Health Production and Innovation, </w:t>
      </w:r>
      <w:proofErr w:type="spellStart"/>
      <w:r w:rsidR="009612D1" w:rsidRPr="00F30FA7">
        <w:rPr>
          <w:rFonts w:asciiTheme="majorHAnsi" w:hAnsiTheme="majorHAnsi"/>
          <w:shd w:val="clear" w:color="auto" w:fill="FFFFFF"/>
        </w:rPr>
        <w:t>Fundação</w:t>
      </w:r>
      <w:proofErr w:type="spellEnd"/>
      <w:r w:rsidR="009612D1" w:rsidRPr="00F30FA7">
        <w:rPr>
          <w:rFonts w:asciiTheme="majorHAnsi" w:hAnsiTheme="majorHAnsi"/>
          <w:shd w:val="clear" w:color="auto" w:fill="FFFFFF"/>
        </w:rPr>
        <w:t xml:space="preserve"> </w:t>
      </w:r>
      <w:proofErr w:type="spellStart"/>
      <w:r w:rsidR="009612D1" w:rsidRPr="00F30FA7">
        <w:rPr>
          <w:rFonts w:asciiTheme="majorHAnsi" w:hAnsiTheme="majorHAnsi"/>
          <w:shd w:val="clear" w:color="auto" w:fill="FFFFFF"/>
        </w:rPr>
        <w:t>Oswaldo</w:t>
      </w:r>
      <w:proofErr w:type="spellEnd"/>
      <w:r w:rsidR="009612D1" w:rsidRPr="00F30FA7">
        <w:rPr>
          <w:rFonts w:asciiTheme="majorHAnsi" w:hAnsiTheme="majorHAnsi"/>
          <w:shd w:val="clear" w:color="auto" w:fill="FFFFFF"/>
        </w:rPr>
        <w:t xml:space="preserve"> Cruz, (</w:t>
      </w:r>
      <w:proofErr w:type="spellStart"/>
      <w:r w:rsidR="009612D1" w:rsidRPr="00F30FA7">
        <w:rPr>
          <w:rFonts w:asciiTheme="majorHAnsi" w:hAnsiTheme="majorHAnsi"/>
          <w:shd w:val="clear" w:color="auto" w:fill="FFFFFF"/>
        </w:rPr>
        <w:t>Fiocruz</w:t>
      </w:r>
      <w:proofErr w:type="spellEnd"/>
      <w:r w:rsidR="009612D1" w:rsidRPr="00F30FA7">
        <w:rPr>
          <w:rFonts w:asciiTheme="majorHAnsi" w:hAnsiTheme="majorHAnsi"/>
          <w:shd w:val="clear" w:color="auto" w:fill="FFFFFF"/>
        </w:rPr>
        <w:t>).</w:t>
      </w:r>
      <w:r w:rsidRPr="00F30FA7">
        <w:rPr>
          <w:rFonts w:asciiTheme="majorHAnsi" w:hAnsiTheme="majorHAnsi"/>
          <w:color w:val="000000" w:themeColor="text1"/>
          <w:shd w:val="clear" w:color="auto" w:fill="FFFFFF"/>
        </w:rPr>
        <w:t xml:space="preserve"> Prior to returning to </w:t>
      </w:r>
      <w:proofErr w:type="spellStart"/>
      <w:r w:rsidRPr="00F30FA7">
        <w:rPr>
          <w:rFonts w:asciiTheme="majorHAnsi" w:hAnsiTheme="majorHAnsi"/>
          <w:color w:val="000000" w:themeColor="text1"/>
          <w:shd w:val="clear" w:color="auto" w:fill="FFFFFF"/>
        </w:rPr>
        <w:t>Fiocruz</w:t>
      </w:r>
      <w:proofErr w:type="spellEnd"/>
      <w:r w:rsidRPr="00F30FA7">
        <w:rPr>
          <w:rFonts w:asciiTheme="majorHAnsi" w:hAnsiTheme="majorHAnsi"/>
          <w:color w:val="000000" w:themeColor="text1"/>
          <w:shd w:val="clear" w:color="auto" w:fill="FFFFFF"/>
        </w:rPr>
        <w:t xml:space="preserve"> in 2011, he served as UNITAID</w:t>
      </w:r>
      <w:r w:rsidRPr="00F30FA7" w:rsidDel="00912B74">
        <w:rPr>
          <w:rFonts w:asciiTheme="majorHAnsi" w:hAnsiTheme="majorHAnsi"/>
          <w:color w:val="000000" w:themeColor="text1"/>
          <w:shd w:val="clear" w:color="auto" w:fill="FFFFFF"/>
        </w:rPr>
        <w:t xml:space="preserve"> </w:t>
      </w:r>
      <w:r w:rsidRPr="00F30FA7">
        <w:rPr>
          <w:rFonts w:asciiTheme="majorHAnsi" w:hAnsiTheme="majorHAnsi"/>
          <w:color w:val="000000" w:themeColor="text1"/>
          <w:shd w:val="clear" w:color="auto" w:fill="FFFFFF"/>
        </w:rPr>
        <w:t>Executive Director from 2007 to 2011, based in Geneva</w:t>
      </w:r>
      <w:r w:rsidR="009612D1" w:rsidRPr="00F30FA7">
        <w:rPr>
          <w:rFonts w:asciiTheme="majorHAnsi" w:hAnsiTheme="majorHAnsi"/>
          <w:color w:val="000000" w:themeColor="text1"/>
          <w:shd w:val="clear" w:color="auto" w:fill="FFFFFF"/>
        </w:rPr>
        <w:t>.</w:t>
      </w:r>
      <w:r w:rsidRPr="00F30FA7">
        <w:rPr>
          <w:rFonts w:asciiTheme="majorHAnsi" w:hAnsiTheme="majorHAnsi"/>
          <w:color w:val="000000" w:themeColor="text1"/>
        </w:rPr>
        <w:t xml:space="preserve"> </w:t>
      </w:r>
      <w:r w:rsidRPr="00F30FA7">
        <w:rPr>
          <w:rFonts w:asciiTheme="majorHAnsi" w:hAnsiTheme="majorHAnsi"/>
          <w:color w:val="000000" w:themeColor="text1"/>
          <w:shd w:val="clear" w:color="auto" w:fill="FFFFFF"/>
        </w:rPr>
        <w:t>Between 2004 and 2007, Mr. Bermudez served as Unit Chief for Medicines, Vaccines and Health Technologies Unit at PAHO/WHO, Washington DC, for the region of the Americas. Mr. Bermudez was President of the Association of Official Pharmaceutical Laboratories of Brazil (ALFOB). He played an important role in Brazil’s efforts on local production of anti-</w:t>
      </w:r>
      <w:proofErr w:type="spellStart"/>
      <w:r w:rsidRPr="00F30FA7">
        <w:rPr>
          <w:rFonts w:asciiTheme="majorHAnsi" w:hAnsiTheme="majorHAnsi"/>
          <w:color w:val="000000" w:themeColor="text1"/>
          <w:shd w:val="clear" w:color="auto" w:fill="FFFFFF"/>
        </w:rPr>
        <w:t>retrovirals</w:t>
      </w:r>
      <w:proofErr w:type="spellEnd"/>
      <w:r w:rsidRPr="00F30FA7">
        <w:rPr>
          <w:rFonts w:asciiTheme="majorHAnsi" w:hAnsiTheme="majorHAnsi"/>
          <w:color w:val="000000" w:themeColor="text1"/>
          <w:shd w:val="clear" w:color="auto" w:fill="FFFFFF"/>
        </w:rPr>
        <w:t xml:space="preserve"> and APIs.  Additionally, he served as Deputy Executive Secretary of the Ministry of Health in 1993 and Director of </w:t>
      </w:r>
      <w:proofErr w:type="spellStart"/>
      <w:r w:rsidRPr="00F30FA7">
        <w:rPr>
          <w:rFonts w:asciiTheme="majorHAnsi" w:hAnsiTheme="majorHAnsi"/>
          <w:color w:val="000000" w:themeColor="text1"/>
          <w:shd w:val="clear" w:color="auto" w:fill="FFFFFF"/>
        </w:rPr>
        <w:t>Farmanguinhos</w:t>
      </w:r>
      <w:proofErr w:type="spellEnd"/>
      <w:r w:rsidRPr="00F30FA7">
        <w:rPr>
          <w:rFonts w:asciiTheme="majorHAnsi" w:hAnsiTheme="majorHAnsi"/>
          <w:color w:val="000000" w:themeColor="text1"/>
          <w:shd w:val="clear" w:color="auto" w:fill="FFFFFF"/>
        </w:rPr>
        <w:t xml:space="preserve"> (</w:t>
      </w:r>
      <w:proofErr w:type="spellStart"/>
      <w:r w:rsidRPr="00F30FA7">
        <w:rPr>
          <w:rFonts w:asciiTheme="majorHAnsi" w:hAnsiTheme="majorHAnsi"/>
          <w:color w:val="000000" w:themeColor="text1"/>
          <w:shd w:val="clear" w:color="auto" w:fill="FFFFFF"/>
        </w:rPr>
        <w:t>Fiocruz</w:t>
      </w:r>
      <w:proofErr w:type="spellEnd"/>
      <w:r w:rsidRPr="00F30FA7">
        <w:rPr>
          <w:rFonts w:asciiTheme="majorHAnsi" w:hAnsiTheme="majorHAnsi"/>
          <w:color w:val="000000" w:themeColor="text1"/>
          <w:shd w:val="clear" w:color="auto" w:fill="FFFFFF"/>
        </w:rPr>
        <w:t xml:space="preserve">) between 1985 and 1987. Mr. Bermudez has published extensively on issues such as public health, pharmaceutical policies, access to medicines and intellectual property. He </w:t>
      </w:r>
      <w:r w:rsidR="0016642C" w:rsidRPr="00F30FA7">
        <w:rPr>
          <w:rFonts w:asciiTheme="majorHAnsi" w:hAnsiTheme="majorHAnsi"/>
          <w:color w:val="000000" w:themeColor="text1"/>
          <w:shd w:val="clear" w:color="auto" w:fill="FFFFFF"/>
        </w:rPr>
        <w:t xml:space="preserve">holds a degree in Medicine and Masters in Infectious and Parasitic Diseases (Tropical Medicine) both from </w:t>
      </w:r>
      <w:r w:rsidRPr="00F30FA7">
        <w:rPr>
          <w:rFonts w:asciiTheme="majorHAnsi" w:hAnsiTheme="majorHAnsi"/>
          <w:color w:val="000000" w:themeColor="text1"/>
          <w:shd w:val="clear" w:color="auto" w:fill="FFFFFF"/>
        </w:rPr>
        <w:t xml:space="preserve">the Rio de Janeiro Federal University (UFRJ). He </w:t>
      </w:r>
      <w:r w:rsidR="0016642C" w:rsidRPr="00F30FA7">
        <w:rPr>
          <w:rFonts w:asciiTheme="majorHAnsi" w:hAnsiTheme="majorHAnsi"/>
          <w:color w:val="000000" w:themeColor="text1"/>
          <w:shd w:val="clear" w:color="auto" w:fill="FFFFFF"/>
        </w:rPr>
        <w:t xml:space="preserve">has </w:t>
      </w:r>
      <w:r w:rsidRPr="00F30FA7">
        <w:rPr>
          <w:rFonts w:asciiTheme="majorHAnsi" w:hAnsiTheme="majorHAnsi"/>
          <w:color w:val="000000" w:themeColor="text1"/>
          <w:shd w:val="clear" w:color="auto" w:fill="FFFFFF"/>
        </w:rPr>
        <w:t xml:space="preserve">a Doctorate of Science in Public Health from ENSP, </w:t>
      </w:r>
      <w:proofErr w:type="spellStart"/>
      <w:r w:rsidRPr="00F30FA7">
        <w:rPr>
          <w:rFonts w:asciiTheme="majorHAnsi" w:hAnsiTheme="majorHAnsi"/>
          <w:color w:val="000000" w:themeColor="text1"/>
          <w:shd w:val="clear" w:color="auto" w:fill="FFFFFF"/>
        </w:rPr>
        <w:t>Fiocruz</w:t>
      </w:r>
      <w:proofErr w:type="spellEnd"/>
      <w:r w:rsidRPr="00F30FA7">
        <w:rPr>
          <w:rFonts w:asciiTheme="majorHAnsi" w:hAnsiTheme="majorHAnsi"/>
          <w:color w:val="000000" w:themeColor="text1"/>
          <w:shd w:val="clear" w:color="auto" w:fill="FFFFFF"/>
        </w:rPr>
        <w:t>.</w:t>
      </w:r>
    </w:p>
    <w:p w14:paraId="1ACF8E9D" w14:textId="77777777" w:rsidR="00E01214" w:rsidRPr="00F30FA7" w:rsidRDefault="00E01214" w:rsidP="00CB1CE2">
      <w:pPr>
        <w:jc w:val="both"/>
        <w:rPr>
          <w:rFonts w:asciiTheme="majorHAnsi" w:hAnsiTheme="majorHAnsi"/>
          <w:color w:val="000000" w:themeColor="text1"/>
          <w:shd w:val="clear" w:color="auto" w:fill="FFFFFF"/>
        </w:rPr>
      </w:pPr>
    </w:p>
    <w:p w14:paraId="0CA44B8A" w14:textId="77777777" w:rsidR="000F31A5" w:rsidRPr="00F30FA7" w:rsidRDefault="000F31A5" w:rsidP="00CB1CE2">
      <w:pPr>
        <w:jc w:val="both"/>
        <w:rPr>
          <w:rFonts w:asciiTheme="majorHAnsi" w:hAnsiTheme="majorHAnsi"/>
        </w:rPr>
      </w:pPr>
    </w:p>
    <w:p w14:paraId="4BA0A0DA" w14:textId="29C805AE" w:rsidR="00C335F9" w:rsidRPr="00F30FA7" w:rsidRDefault="00C335F9" w:rsidP="00CB1CE2">
      <w:pPr>
        <w:shd w:val="clear" w:color="auto" w:fill="D9D9D9" w:themeFill="background1" w:themeFillShade="D9"/>
        <w:jc w:val="both"/>
        <w:rPr>
          <w:rFonts w:asciiTheme="majorHAnsi" w:hAnsiTheme="majorHAnsi"/>
          <w:color w:val="000000" w:themeColor="text1"/>
        </w:rPr>
      </w:pPr>
      <w:r w:rsidRPr="00F30FA7">
        <w:rPr>
          <w:rFonts w:asciiTheme="majorHAnsi" w:hAnsiTheme="majorHAnsi"/>
          <w:b/>
          <w:color w:val="000000" w:themeColor="text1"/>
        </w:rPr>
        <w:t xml:space="preserve">Dr. </w:t>
      </w:r>
      <w:proofErr w:type="spellStart"/>
      <w:r w:rsidRPr="00F30FA7">
        <w:rPr>
          <w:rFonts w:asciiTheme="majorHAnsi" w:hAnsiTheme="majorHAnsi"/>
          <w:b/>
          <w:color w:val="000000" w:themeColor="text1"/>
        </w:rPr>
        <w:t>Kinga</w:t>
      </w:r>
      <w:proofErr w:type="spellEnd"/>
      <w:r w:rsidRPr="00F30FA7">
        <w:rPr>
          <w:rFonts w:asciiTheme="majorHAnsi" w:hAnsiTheme="majorHAnsi"/>
          <w:b/>
          <w:color w:val="000000" w:themeColor="text1"/>
        </w:rPr>
        <w:t xml:space="preserve"> </w:t>
      </w:r>
      <w:proofErr w:type="spellStart"/>
      <w:r w:rsidRPr="00F30FA7">
        <w:rPr>
          <w:rFonts w:asciiTheme="majorHAnsi" w:hAnsiTheme="majorHAnsi"/>
          <w:b/>
          <w:color w:val="000000" w:themeColor="text1"/>
        </w:rPr>
        <w:t>Göncz</w:t>
      </w:r>
      <w:proofErr w:type="spellEnd"/>
      <w:r w:rsidRPr="00F30FA7">
        <w:rPr>
          <w:rFonts w:asciiTheme="majorHAnsi" w:hAnsiTheme="majorHAnsi"/>
          <w:color w:val="000000" w:themeColor="text1"/>
        </w:rPr>
        <w:t xml:space="preserve">: </w:t>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t xml:space="preserve">         </w:t>
      </w:r>
      <w:r w:rsidRPr="00F30FA7">
        <w:rPr>
          <w:rFonts w:asciiTheme="majorHAnsi" w:hAnsiTheme="majorHAnsi"/>
          <w:color w:val="000000" w:themeColor="text1"/>
        </w:rPr>
        <w:t>Hungary</w:t>
      </w:r>
      <w:r w:rsidRPr="00F30FA7">
        <w:rPr>
          <w:rFonts w:asciiTheme="majorHAnsi" w:hAnsiTheme="majorHAnsi"/>
          <w:color w:val="000000" w:themeColor="text1"/>
        </w:rPr>
        <w:tab/>
        <w:t xml:space="preserve"> </w:t>
      </w:r>
    </w:p>
    <w:p w14:paraId="6C47A0D6" w14:textId="77777777" w:rsidR="00C335F9" w:rsidRPr="00F30FA7" w:rsidRDefault="00C335F9" w:rsidP="00CB1CE2">
      <w:pPr>
        <w:jc w:val="both"/>
        <w:rPr>
          <w:rFonts w:asciiTheme="majorHAnsi" w:hAnsiTheme="majorHAnsi"/>
          <w:color w:val="000000" w:themeColor="text1"/>
        </w:rPr>
      </w:pPr>
    </w:p>
    <w:p w14:paraId="241CB147" w14:textId="06FF5F92" w:rsidR="00894264" w:rsidRPr="00F30FA7" w:rsidRDefault="00C335F9" w:rsidP="00CB1CE2">
      <w:pPr>
        <w:jc w:val="both"/>
        <w:rPr>
          <w:rFonts w:asciiTheme="majorHAnsi" w:hAnsiTheme="majorHAnsi"/>
        </w:rPr>
      </w:pPr>
      <w:r w:rsidRPr="00F30FA7">
        <w:rPr>
          <w:rFonts w:asciiTheme="majorHAnsi" w:hAnsiTheme="majorHAnsi"/>
          <w:b/>
          <w:noProof/>
          <w:color w:val="000000" w:themeColor="text1"/>
        </w:rPr>
        <w:drawing>
          <wp:anchor distT="0" distB="0" distL="114300" distR="114300" simplePos="0" relativeHeight="251709440" behindDoc="0" locked="0" layoutInCell="1" allowOverlap="1" wp14:anchorId="6E3C9C36" wp14:editId="2641B12A">
            <wp:simplePos x="0" y="0"/>
            <wp:positionH relativeFrom="column">
              <wp:posOffset>0</wp:posOffset>
            </wp:positionH>
            <wp:positionV relativeFrom="paragraph">
              <wp:posOffset>1270</wp:posOffset>
            </wp:positionV>
            <wp:extent cx="1511300" cy="1842770"/>
            <wp:effectExtent l="0" t="0" r="12700" b="11430"/>
            <wp:wrapSquare wrapText="bothSides"/>
            <wp:docPr id="25" name="Picture 25" descr="Macintosh HD:Users:firasshalawi:Desktop:Kinga_Göncz_Senate_of_Po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irasshalawi:Desktop:Kinga_Göncz_Senate_of_Poland-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300" cy="1842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94264" w:rsidRPr="00F30FA7">
        <w:rPr>
          <w:rFonts w:asciiTheme="majorHAnsi" w:hAnsiTheme="majorHAnsi"/>
        </w:rPr>
        <w:t>Kinga</w:t>
      </w:r>
      <w:proofErr w:type="spellEnd"/>
      <w:r w:rsidR="00894264" w:rsidRPr="00F30FA7">
        <w:rPr>
          <w:rFonts w:asciiTheme="majorHAnsi" w:hAnsiTheme="majorHAnsi"/>
        </w:rPr>
        <w:t xml:space="preserve"> </w:t>
      </w:r>
      <w:proofErr w:type="spellStart"/>
      <w:r w:rsidR="00894264" w:rsidRPr="00F30FA7">
        <w:rPr>
          <w:rFonts w:asciiTheme="majorHAnsi" w:hAnsiTheme="majorHAnsi"/>
        </w:rPr>
        <w:t>Goncz</w:t>
      </w:r>
      <w:proofErr w:type="spellEnd"/>
      <w:r w:rsidR="00894264" w:rsidRPr="00F30FA7">
        <w:rPr>
          <w:rFonts w:asciiTheme="majorHAnsi" w:hAnsiTheme="majorHAnsi"/>
        </w:rPr>
        <w:t xml:space="preserve"> is a citizen of Hungary. She is a Visiting Professor at the School of Public Policy of the Central European University and Chair of the Roma Advisory Board at the Open Society Foundations. She has extensive experience in government and civil society. As a distinguished academician, from 1989 to 2002 she was the Associate Professor at the Social Policy and Social Work Department of the Institute for Sociology at ELTE University in Budapest. Additionally she taught courses at the Human Rights Department at Central European University. Between 1994 and 2002 she was the Director of Partners Hungary Foundation, a member of a US- founded international network teaching democracy skills, negotiation and mediation. Ms. </w:t>
      </w:r>
      <w:proofErr w:type="spellStart"/>
      <w:r w:rsidR="00894264" w:rsidRPr="00F30FA7">
        <w:rPr>
          <w:rFonts w:asciiTheme="majorHAnsi" w:hAnsiTheme="majorHAnsi"/>
        </w:rPr>
        <w:t>Goncz</w:t>
      </w:r>
      <w:proofErr w:type="spellEnd"/>
      <w:r w:rsidR="00894264" w:rsidRPr="00F30FA7">
        <w:rPr>
          <w:rFonts w:asciiTheme="majorHAnsi" w:hAnsiTheme="majorHAnsi"/>
        </w:rPr>
        <w:t xml:space="preserve"> has also held many positions in the Hungarian government – including Minister of Social Affairs and Equal Opportunities and Minister of Foreign Affairs between 2002 and 2009. She was also a member of the European Parliament from 2009 to 2014. She began her carrier as a medical doctor after graduating from the </w:t>
      </w:r>
      <w:proofErr w:type="spellStart"/>
      <w:r w:rsidR="00894264" w:rsidRPr="00F30FA7">
        <w:rPr>
          <w:rFonts w:asciiTheme="majorHAnsi" w:hAnsiTheme="majorHAnsi"/>
        </w:rPr>
        <w:t>Semmelweis</w:t>
      </w:r>
      <w:proofErr w:type="spellEnd"/>
      <w:r w:rsidR="00894264" w:rsidRPr="00F30FA7">
        <w:rPr>
          <w:rFonts w:asciiTheme="majorHAnsi" w:hAnsiTheme="majorHAnsi"/>
        </w:rPr>
        <w:t xml:space="preserve"> University of Medicine in Budapest in 1972. She later specialized in psychiatry and psychotherapy. In 2004 she obtained her diploma in psychotherapy from the European Association for Psychotherapy.</w:t>
      </w:r>
    </w:p>
    <w:p w14:paraId="1E40E46C" w14:textId="200CBF89" w:rsidR="005A2F6B" w:rsidRPr="00F30FA7" w:rsidRDefault="005A2F6B" w:rsidP="00CB1CE2">
      <w:pPr>
        <w:jc w:val="both"/>
        <w:rPr>
          <w:rFonts w:asciiTheme="majorHAnsi" w:hAnsiTheme="majorHAnsi"/>
        </w:rPr>
      </w:pPr>
    </w:p>
    <w:p w14:paraId="47B039F6" w14:textId="77777777" w:rsidR="00C335F9" w:rsidRPr="00F30FA7" w:rsidRDefault="00C335F9" w:rsidP="00CB1CE2">
      <w:pPr>
        <w:jc w:val="both"/>
        <w:rPr>
          <w:rFonts w:asciiTheme="majorHAnsi" w:hAnsiTheme="majorHAnsi" w:cs="Arial"/>
          <w:color w:val="000000" w:themeColor="text1"/>
        </w:rPr>
      </w:pPr>
    </w:p>
    <w:p w14:paraId="345A64D9" w14:textId="77777777" w:rsidR="000F31A5" w:rsidRPr="00F30FA7" w:rsidRDefault="000F31A5" w:rsidP="00CB1CE2">
      <w:pPr>
        <w:jc w:val="both"/>
        <w:rPr>
          <w:rFonts w:asciiTheme="majorHAnsi" w:hAnsiTheme="majorHAnsi"/>
          <w:b/>
          <w:color w:val="000000" w:themeColor="text1"/>
        </w:rPr>
      </w:pPr>
    </w:p>
    <w:p w14:paraId="4B9ECC2F" w14:textId="77777777" w:rsidR="00F978D4" w:rsidRPr="00F30FA7" w:rsidRDefault="00F978D4" w:rsidP="00CB1CE2">
      <w:pPr>
        <w:jc w:val="both"/>
        <w:rPr>
          <w:rFonts w:asciiTheme="majorHAnsi" w:hAnsiTheme="majorHAnsi"/>
          <w:b/>
          <w:color w:val="000000" w:themeColor="text1"/>
        </w:rPr>
      </w:pPr>
    </w:p>
    <w:p w14:paraId="260BFA9F" w14:textId="77777777" w:rsidR="00F978D4" w:rsidRPr="00F30FA7" w:rsidRDefault="00F978D4" w:rsidP="00CB1CE2">
      <w:pPr>
        <w:jc w:val="both"/>
        <w:rPr>
          <w:rFonts w:asciiTheme="majorHAnsi" w:hAnsiTheme="majorHAnsi"/>
          <w:b/>
          <w:color w:val="000000" w:themeColor="text1"/>
        </w:rPr>
      </w:pPr>
    </w:p>
    <w:p w14:paraId="6E018B83" w14:textId="77777777" w:rsidR="00077288" w:rsidRPr="00F30FA7" w:rsidRDefault="00077288" w:rsidP="00CB1CE2">
      <w:pPr>
        <w:jc w:val="both"/>
        <w:rPr>
          <w:rFonts w:asciiTheme="majorHAnsi" w:hAnsiTheme="majorHAnsi"/>
          <w:b/>
          <w:color w:val="000000" w:themeColor="text1"/>
        </w:rPr>
      </w:pPr>
    </w:p>
    <w:p w14:paraId="3FC0B721" w14:textId="77777777" w:rsidR="00AD40FF" w:rsidRPr="00F30FA7" w:rsidRDefault="00AD40FF" w:rsidP="00CB1CE2">
      <w:pPr>
        <w:jc w:val="both"/>
        <w:rPr>
          <w:rFonts w:asciiTheme="majorHAnsi" w:hAnsiTheme="majorHAnsi"/>
          <w:b/>
          <w:color w:val="000000" w:themeColor="text1"/>
        </w:rPr>
      </w:pPr>
    </w:p>
    <w:p w14:paraId="5F3E3DC2" w14:textId="77777777" w:rsidR="00AD40FF" w:rsidRPr="00F30FA7" w:rsidRDefault="00AD40FF" w:rsidP="00CB1CE2">
      <w:pPr>
        <w:jc w:val="both"/>
        <w:rPr>
          <w:rFonts w:asciiTheme="majorHAnsi" w:hAnsiTheme="majorHAnsi"/>
          <w:b/>
          <w:color w:val="000000" w:themeColor="text1"/>
        </w:rPr>
      </w:pPr>
    </w:p>
    <w:p w14:paraId="4EAC5B92" w14:textId="3BA54D9B" w:rsidR="00C335F9" w:rsidRPr="00F30FA7" w:rsidRDefault="00C335F9" w:rsidP="00CB1CE2">
      <w:pPr>
        <w:shd w:val="clear" w:color="auto" w:fill="D9D9D9" w:themeFill="background1" w:themeFillShade="D9"/>
        <w:jc w:val="both"/>
        <w:rPr>
          <w:rFonts w:asciiTheme="majorHAnsi" w:hAnsiTheme="majorHAnsi"/>
          <w:color w:val="000000" w:themeColor="text1"/>
        </w:rPr>
      </w:pPr>
      <w:r w:rsidRPr="00F30FA7">
        <w:rPr>
          <w:rFonts w:asciiTheme="majorHAnsi" w:hAnsiTheme="majorHAnsi"/>
          <w:b/>
          <w:color w:val="000000" w:themeColor="text1"/>
          <w:highlight w:val="lightGray"/>
        </w:rPr>
        <w:t xml:space="preserve">Maria </w:t>
      </w:r>
      <w:proofErr w:type="spellStart"/>
      <w:r w:rsidRPr="00F30FA7">
        <w:rPr>
          <w:rFonts w:asciiTheme="majorHAnsi" w:hAnsiTheme="majorHAnsi"/>
          <w:b/>
          <w:color w:val="000000" w:themeColor="text1"/>
          <w:highlight w:val="lightGray"/>
        </w:rPr>
        <w:t>Freire</w:t>
      </w:r>
      <w:proofErr w:type="spellEnd"/>
      <w:r w:rsidRPr="00F30FA7">
        <w:rPr>
          <w:rFonts w:asciiTheme="majorHAnsi" w:hAnsiTheme="majorHAnsi"/>
          <w:color w:val="000000" w:themeColor="text1"/>
          <w:highlight w:val="lightGray"/>
        </w:rPr>
        <w:t xml:space="preserve">: </w:t>
      </w:r>
      <w:r w:rsidR="00077288" w:rsidRPr="00F30FA7">
        <w:rPr>
          <w:rFonts w:asciiTheme="majorHAnsi" w:hAnsiTheme="majorHAnsi"/>
          <w:color w:val="000000" w:themeColor="text1"/>
          <w:highlight w:val="lightGray"/>
        </w:rPr>
        <w:tab/>
      </w:r>
      <w:r w:rsidR="00077288" w:rsidRPr="00F30FA7">
        <w:rPr>
          <w:rFonts w:asciiTheme="majorHAnsi" w:hAnsiTheme="majorHAnsi"/>
          <w:color w:val="000000" w:themeColor="text1"/>
          <w:highlight w:val="lightGray"/>
        </w:rPr>
        <w:tab/>
      </w:r>
      <w:r w:rsidR="00077288" w:rsidRPr="00F30FA7">
        <w:rPr>
          <w:rFonts w:asciiTheme="majorHAnsi" w:hAnsiTheme="majorHAnsi"/>
          <w:color w:val="000000" w:themeColor="text1"/>
          <w:highlight w:val="lightGray"/>
        </w:rPr>
        <w:tab/>
      </w:r>
      <w:r w:rsidR="00077288" w:rsidRPr="00F30FA7">
        <w:rPr>
          <w:rFonts w:asciiTheme="majorHAnsi" w:hAnsiTheme="majorHAnsi"/>
          <w:color w:val="000000" w:themeColor="text1"/>
          <w:highlight w:val="lightGray"/>
        </w:rPr>
        <w:tab/>
      </w:r>
      <w:r w:rsidR="00077288" w:rsidRPr="00F30FA7">
        <w:rPr>
          <w:rFonts w:asciiTheme="majorHAnsi" w:hAnsiTheme="majorHAnsi"/>
          <w:color w:val="000000" w:themeColor="text1"/>
          <w:highlight w:val="lightGray"/>
        </w:rPr>
        <w:tab/>
      </w:r>
      <w:r w:rsidR="00077288" w:rsidRPr="00F30FA7">
        <w:rPr>
          <w:rFonts w:asciiTheme="majorHAnsi" w:hAnsiTheme="majorHAnsi"/>
          <w:color w:val="000000" w:themeColor="text1"/>
          <w:highlight w:val="lightGray"/>
        </w:rPr>
        <w:tab/>
      </w:r>
      <w:r w:rsidR="00077288" w:rsidRPr="00F30FA7">
        <w:rPr>
          <w:rFonts w:asciiTheme="majorHAnsi" w:hAnsiTheme="majorHAnsi"/>
          <w:color w:val="000000" w:themeColor="text1"/>
          <w:highlight w:val="lightGray"/>
        </w:rPr>
        <w:tab/>
      </w:r>
      <w:r w:rsidR="00077288" w:rsidRPr="00F30FA7">
        <w:rPr>
          <w:rFonts w:asciiTheme="majorHAnsi" w:hAnsiTheme="majorHAnsi"/>
          <w:color w:val="000000" w:themeColor="text1"/>
          <w:highlight w:val="lightGray"/>
        </w:rPr>
        <w:tab/>
      </w:r>
      <w:r w:rsidR="00077288" w:rsidRPr="00F30FA7">
        <w:rPr>
          <w:rFonts w:asciiTheme="majorHAnsi" w:hAnsiTheme="majorHAnsi"/>
          <w:color w:val="000000" w:themeColor="text1"/>
          <w:highlight w:val="lightGray"/>
        </w:rPr>
        <w:tab/>
      </w:r>
      <w:r w:rsidR="00537EEE" w:rsidRPr="00F30FA7">
        <w:rPr>
          <w:rFonts w:asciiTheme="majorHAnsi" w:hAnsiTheme="majorHAnsi"/>
          <w:color w:val="000000" w:themeColor="text1"/>
          <w:highlight w:val="lightGray"/>
        </w:rPr>
        <w:t xml:space="preserve">                    </w:t>
      </w:r>
      <w:r w:rsidR="00C13A63" w:rsidRPr="00F30FA7">
        <w:rPr>
          <w:rFonts w:asciiTheme="majorHAnsi" w:hAnsiTheme="majorHAnsi"/>
          <w:color w:val="000000" w:themeColor="text1"/>
          <w:highlight w:val="lightGray"/>
        </w:rPr>
        <w:t xml:space="preserve">     </w:t>
      </w:r>
      <w:r w:rsidR="00537EEE" w:rsidRPr="00F30FA7">
        <w:rPr>
          <w:rFonts w:asciiTheme="majorHAnsi" w:hAnsiTheme="majorHAnsi"/>
          <w:color w:val="000000" w:themeColor="text1"/>
          <w:highlight w:val="lightGray"/>
        </w:rPr>
        <w:t xml:space="preserve"> </w:t>
      </w:r>
      <w:r w:rsidR="00077288" w:rsidRPr="00F30FA7">
        <w:rPr>
          <w:rFonts w:asciiTheme="majorHAnsi" w:hAnsiTheme="majorHAnsi"/>
          <w:color w:val="000000" w:themeColor="text1"/>
          <w:highlight w:val="lightGray"/>
        </w:rPr>
        <w:tab/>
        <w:t xml:space="preserve">United States </w:t>
      </w:r>
      <w:r w:rsidRPr="00F30FA7">
        <w:rPr>
          <w:rFonts w:asciiTheme="majorHAnsi" w:hAnsiTheme="majorHAnsi"/>
          <w:color w:val="000000" w:themeColor="text1"/>
          <w:highlight w:val="lightGray"/>
        </w:rPr>
        <w:t xml:space="preserve"> </w:t>
      </w:r>
    </w:p>
    <w:p w14:paraId="4541DBA3" w14:textId="77777777" w:rsidR="00C335F9" w:rsidRPr="00F30FA7" w:rsidRDefault="00C335F9" w:rsidP="00CB1CE2">
      <w:pPr>
        <w:jc w:val="both"/>
        <w:rPr>
          <w:rFonts w:asciiTheme="majorHAnsi" w:hAnsiTheme="majorHAnsi"/>
          <w:color w:val="000000" w:themeColor="text1"/>
        </w:rPr>
      </w:pPr>
    </w:p>
    <w:p w14:paraId="59B8CFD8" w14:textId="516D342F" w:rsidR="00F3725A" w:rsidRPr="00F30FA7" w:rsidRDefault="00C335F9" w:rsidP="00CB1CE2">
      <w:pPr>
        <w:jc w:val="both"/>
        <w:rPr>
          <w:rFonts w:asciiTheme="majorHAnsi" w:hAnsiTheme="majorHAnsi" w:cs="Calibri"/>
          <w:color w:val="191919"/>
        </w:rPr>
      </w:pPr>
      <w:r w:rsidRPr="00F30FA7">
        <w:rPr>
          <w:rFonts w:asciiTheme="majorHAnsi" w:hAnsiTheme="majorHAnsi"/>
          <w:b/>
          <w:bCs/>
          <w:noProof/>
        </w:rPr>
        <w:drawing>
          <wp:anchor distT="0" distB="0" distL="114300" distR="114300" simplePos="0" relativeHeight="251711488" behindDoc="0" locked="0" layoutInCell="1" allowOverlap="1" wp14:anchorId="6396339F" wp14:editId="1447350E">
            <wp:simplePos x="0" y="0"/>
            <wp:positionH relativeFrom="margin">
              <wp:align>left</wp:align>
            </wp:positionH>
            <wp:positionV relativeFrom="paragraph">
              <wp:posOffset>13335</wp:posOffset>
            </wp:positionV>
            <wp:extent cx="1524000" cy="1641475"/>
            <wp:effectExtent l="0" t="0" r="0" b="0"/>
            <wp:wrapSquare wrapText="bothSides"/>
            <wp:docPr id="24" name="Picture 24" descr="Macintosh HD:Users:firasshalawi:Desktop:mariafre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rasshalawi:Desktop:mariafrei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8085" cy="1646069"/>
                    </a:xfrm>
                    <a:prstGeom prst="rect">
                      <a:avLst/>
                    </a:prstGeom>
                    <a:noFill/>
                    <a:ln>
                      <a:noFill/>
                    </a:ln>
                  </pic:spPr>
                </pic:pic>
              </a:graphicData>
            </a:graphic>
            <wp14:sizeRelH relativeFrom="page">
              <wp14:pctWidth>0</wp14:pctWidth>
            </wp14:sizeRelH>
            <wp14:sizeRelV relativeFrom="page">
              <wp14:pctHeight>0</wp14:pctHeight>
            </wp14:sizeRelV>
          </wp:anchor>
        </w:drawing>
      </w:r>
      <w:r w:rsidR="00F3725A" w:rsidRPr="00F30FA7">
        <w:rPr>
          <w:rFonts w:asciiTheme="majorHAnsi" w:hAnsiTheme="majorHAnsi" w:cs="Calibri"/>
          <w:bCs/>
          <w:color w:val="191919"/>
        </w:rPr>
        <w:t xml:space="preserve">Maria </w:t>
      </w:r>
      <w:proofErr w:type="spellStart"/>
      <w:r w:rsidR="00F3725A" w:rsidRPr="00F30FA7">
        <w:rPr>
          <w:rFonts w:asciiTheme="majorHAnsi" w:hAnsiTheme="majorHAnsi" w:cs="Calibri"/>
          <w:bCs/>
          <w:color w:val="191919"/>
        </w:rPr>
        <w:t>Freire</w:t>
      </w:r>
      <w:proofErr w:type="spellEnd"/>
      <w:r w:rsidR="00F3725A" w:rsidRPr="00F30FA7">
        <w:rPr>
          <w:rFonts w:asciiTheme="majorHAnsi" w:hAnsiTheme="majorHAnsi" w:cs="Calibri"/>
          <w:color w:val="191919"/>
        </w:rPr>
        <w:t>, a citizen of the United States, is President and Executive Director of the Foundation for the National Institutes of Health (FNIH) and is a member of the Scienc</w:t>
      </w:r>
      <w:r w:rsidR="004D41CA" w:rsidRPr="00F30FA7">
        <w:rPr>
          <w:rFonts w:asciiTheme="majorHAnsi" w:hAnsiTheme="majorHAnsi" w:cs="Calibri"/>
          <w:color w:val="191919"/>
        </w:rPr>
        <w:t xml:space="preserve">e Board of the US Food and Drug </w:t>
      </w:r>
      <w:r w:rsidR="00F3725A" w:rsidRPr="00F30FA7">
        <w:rPr>
          <w:rFonts w:asciiTheme="majorHAnsi" w:hAnsiTheme="majorHAnsi" w:cs="Calibri"/>
          <w:color w:val="191919"/>
        </w:rPr>
        <w:t xml:space="preserve">Administration.  From 2001 to 2008, she was the President and Chief Executive Officer of the Global Alliance for TB Drug Development.  An internationally recognized expert in technology commercialization, she directed the Office of Technology Transfer at the United States National Institutes of Health (NIH) from 1995 to 2001.  Dr. </w:t>
      </w:r>
      <w:proofErr w:type="spellStart"/>
      <w:r w:rsidR="00F3725A" w:rsidRPr="00F30FA7">
        <w:rPr>
          <w:rFonts w:asciiTheme="majorHAnsi" w:hAnsiTheme="majorHAnsi" w:cs="Calibri"/>
          <w:color w:val="191919"/>
        </w:rPr>
        <w:t>Freire</w:t>
      </w:r>
      <w:proofErr w:type="spellEnd"/>
      <w:r w:rsidR="00F3725A" w:rsidRPr="00F30FA7">
        <w:rPr>
          <w:rFonts w:asciiTheme="majorHAnsi" w:hAnsiTheme="majorHAnsi" w:cs="Calibri"/>
          <w:color w:val="191919"/>
        </w:rPr>
        <w:t xml:space="preserve"> served as one of 10 Commissioners on the Commission on Intellectual Property Rights, Innovation and Public Health (CIPIH), established by the World Health Assembly. She obtained her B.S. degree at the Universidad </w:t>
      </w:r>
      <w:proofErr w:type="spellStart"/>
      <w:r w:rsidR="00F3725A" w:rsidRPr="00F30FA7">
        <w:rPr>
          <w:rFonts w:asciiTheme="majorHAnsi" w:hAnsiTheme="majorHAnsi" w:cs="Calibri"/>
          <w:color w:val="191919"/>
        </w:rPr>
        <w:t>Peruana</w:t>
      </w:r>
      <w:proofErr w:type="spellEnd"/>
      <w:r w:rsidR="00F3725A" w:rsidRPr="00F30FA7">
        <w:rPr>
          <w:rFonts w:asciiTheme="majorHAnsi" w:hAnsiTheme="majorHAnsi" w:cs="Calibri"/>
          <w:color w:val="191919"/>
        </w:rPr>
        <w:t xml:space="preserve"> </w:t>
      </w:r>
      <w:proofErr w:type="spellStart"/>
      <w:r w:rsidR="00F3725A" w:rsidRPr="00F30FA7">
        <w:rPr>
          <w:rFonts w:asciiTheme="majorHAnsi" w:hAnsiTheme="majorHAnsi" w:cs="Calibri"/>
          <w:color w:val="191919"/>
        </w:rPr>
        <w:t>Cayetano</w:t>
      </w:r>
      <w:proofErr w:type="spellEnd"/>
      <w:r w:rsidR="00F3725A" w:rsidRPr="00F30FA7">
        <w:rPr>
          <w:rFonts w:asciiTheme="majorHAnsi" w:hAnsiTheme="majorHAnsi" w:cs="Calibri"/>
          <w:color w:val="191919"/>
        </w:rPr>
        <w:t xml:space="preserve"> Heredia in Lima, Peru, her Ph.D. in Biophysics from the University of Virginia and completed post-graduate work in immunology and virology at the University of Virginia and the University of Tennessee.</w:t>
      </w:r>
    </w:p>
    <w:p w14:paraId="0A93CFC3" w14:textId="500B39E4" w:rsidR="00C335F9" w:rsidRPr="00F30FA7" w:rsidRDefault="00C335F9" w:rsidP="00CB1CE2">
      <w:pPr>
        <w:pStyle w:val="NormalWeb"/>
        <w:jc w:val="both"/>
        <w:rPr>
          <w:rFonts w:asciiTheme="majorHAnsi" w:hAnsiTheme="majorHAnsi" w:cs="Helvetica"/>
          <w:color w:val="1C1C1C"/>
        </w:rPr>
      </w:pPr>
    </w:p>
    <w:p w14:paraId="0C47C7A1" w14:textId="77777777" w:rsidR="000F31A5" w:rsidRPr="00F30FA7" w:rsidRDefault="000F31A5" w:rsidP="00CB1CE2">
      <w:pPr>
        <w:jc w:val="both"/>
        <w:rPr>
          <w:rFonts w:asciiTheme="majorHAnsi" w:hAnsiTheme="majorHAnsi"/>
          <w:b/>
          <w:color w:val="000000" w:themeColor="text1"/>
        </w:rPr>
      </w:pPr>
    </w:p>
    <w:p w14:paraId="3C6EFDDC" w14:textId="15DAF2B8" w:rsidR="00135536" w:rsidRPr="00F30FA7" w:rsidRDefault="00135536" w:rsidP="00CB1CE2">
      <w:pPr>
        <w:shd w:val="clear" w:color="auto" w:fill="D9D9D9" w:themeFill="background1" w:themeFillShade="D9"/>
        <w:jc w:val="both"/>
        <w:rPr>
          <w:rFonts w:asciiTheme="majorHAnsi" w:hAnsiTheme="majorHAnsi"/>
          <w:color w:val="000000" w:themeColor="text1"/>
        </w:rPr>
      </w:pPr>
      <w:r w:rsidRPr="00F30FA7">
        <w:rPr>
          <w:rFonts w:asciiTheme="majorHAnsi" w:hAnsiTheme="majorHAnsi"/>
          <w:b/>
          <w:color w:val="000000" w:themeColor="text1"/>
        </w:rPr>
        <w:t>Stephen Lewis</w:t>
      </w:r>
      <w:r w:rsidRPr="00F30FA7">
        <w:rPr>
          <w:rFonts w:asciiTheme="majorHAnsi" w:hAnsiTheme="majorHAnsi"/>
          <w:color w:val="000000" w:themeColor="text1"/>
        </w:rPr>
        <w:t xml:space="preserve">: </w:t>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r>
      <w:r w:rsidR="00077288" w:rsidRPr="00F30FA7">
        <w:rPr>
          <w:rFonts w:asciiTheme="majorHAnsi" w:hAnsiTheme="majorHAnsi"/>
          <w:color w:val="000000" w:themeColor="text1"/>
        </w:rPr>
        <w:tab/>
        <w:t xml:space="preserve">           </w:t>
      </w:r>
      <w:r w:rsidRPr="00F30FA7">
        <w:rPr>
          <w:rFonts w:asciiTheme="majorHAnsi" w:hAnsiTheme="majorHAnsi"/>
          <w:color w:val="000000" w:themeColor="text1"/>
        </w:rPr>
        <w:t>Canada</w:t>
      </w:r>
      <w:r w:rsidRPr="00F30FA7">
        <w:rPr>
          <w:rFonts w:asciiTheme="majorHAnsi" w:hAnsiTheme="majorHAnsi"/>
          <w:color w:val="000000" w:themeColor="text1"/>
        </w:rPr>
        <w:tab/>
      </w:r>
      <w:r w:rsidR="00077288" w:rsidRPr="00F30FA7">
        <w:rPr>
          <w:rFonts w:asciiTheme="majorHAnsi" w:hAnsiTheme="majorHAnsi"/>
          <w:color w:val="000000" w:themeColor="text1"/>
        </w:rPr>
        <w:t xml:space="preserve"> </w:t>
      </w:r>
    </w:p>
    <w:p w14:paraId="090DA988" w14:textId="77777777" w:rsidR="00135536" w:rsidRPr="00F30FA7" w:rsidRDefault="00135536" w:rsidP="00CB1CE2">
      <w:pPr>
        <w:jc w:val="both"/>
        <w:rPr>
          <w:rFonts w:asciiTheme="majorHAnsi" w:hAnsiTheme="majorHAnsi"/>
          <w:color w:val="000000" w:themeColor="text1"/>
        </w:rPr>
      </w:pPr>
      <w:r w:rsidRPr="00F30FA7">
        <w:rPr>
          <w:rFonts w:asciiTheme="majorHAnsi" w:hAnsiTheme="majorHAnsi"/>
          <w:noProof/>
        </w:rPr>
        <w:drawing>
          <wp:anchor distT="0" distB="0" distL="114300" distR="114300" simplePos="0" relativeHeight="251675648" behindDoc="0" locked="0" layoutInCell="1" allowOverlap="1" wp14:anchorId="27B80421" wp14:editId="55679FD5">
            <wp:simplePos x="0" y="0"/>
            <wp:positionH relativeFrom="margin">
              <wp:align>left</wp:align>
            </wp:positionH>
            <wp:positionV relativeFrom="paragraph">
              <wp:posOffset>179705</wp:posOffset>
            </wp:positionV>
            <wp:extent cx="1533525" cy="2341880"/>
            <wp:effectExtent l="0" t="0" r="9525" b="1270"/>
            <wp:wrapSquare wrapText="bothSides"/>
            <wp:docPr id="30" name="Picture 30" descr="http://www.dartmouth.edu/%7Enews/releases/2010/04/images/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rtmouth.edu/%7Enews/releases/2010/04/images/lewi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4915F" w14:textId="3BC6E632" w:rsidR="00F9340C" w:rsidRPr="00F30FA7" w:rsidRDefault="00F9340C" w:rsidP="00CB1CE2">
      <w:pPr>
        <w:jc w:val="both"/>
        <w:rPr>
          <w:rFonts w:asciiTheme="majorHAnsi" w:hAnsiTheme="majorHAnsi"/>
          <w:noProof/>
          <w:lang w:val="en-CA"/>
        </w:rPr>
      </w:pPr>
      <w:r w:rsidRPr="00F30FA7">
        <w:rPr>
          <w:rFonts w:asciiTheme="majorHAnsi" w:hAnsiTheme="majorHAnsi"/>
          <w:noProof/>
          <w:lang w:val="en-CA"/>
        </w:rPr>
        <w:t xml:space="preserve">Stephen Lewis is a citizen of Canada.  Mr. Lewis is co-founder and co-director of the advocacy organization AIDS-Free World. He is co-founder and </w:t>
      </w:r>
      <w:r w:rsidR="0000763C" w:rsidRPr="00F30FA7">
        <w:rPr>
          <w:rFonts w:asciiTheme="majorHAnsi" w:hAnsiTheme="majorHAnsi"/>
          <w:noProof/>
          <w:lang w:val="en-CA"/>
        </w:rPr>
        <w:t>B</w:t>
      </w:r>
      <w:r w:rsidRPr="00F30FA7">
        <w:rPr>
          <w:rFonts w:asciiTheme="majorHAnsi" w:hAnsiTheme="majorHAnsi"/>
          <w:noProof/>
          <w:lang w:val="en-CA"/>
        </w:rPr>
        <w:t xml:space="preserve">oard </w:t>
      </w:r>
      <w:r w:rsidR="0000763C" w:rsidRPr="00F30FA7">
        <w:rPr>
          <w:rFonts w:asciiTheme="majorHAnsi" w:hAnsiTheme="majorHAnsi"/>
          <w:noProof/>
          <w:lang w:val="en-CA"/>
        </w:rPr>
        <w:t>C</w:t>
      </w:r>
      <w:r w:rsidRPr="00F30FA7">
        <w:rPr>
          <w:rFonts w:asciiTheme="majorHAnsi" w:hAnsiTheme="majorHAnsi"/>
          <w:noProof/>
          <w:lang w:val="en-CA"/>
        </w:rPr>
        <w:t>hair of the Stephen Lewis Foundation.  Mr. Lewis is a Professor of Distinction at Ryerson University in Toronto and Professor of Practice in Global Governance at McGill University. He is a past member of the Board of Directors of the Clinton Health Access Initiative and Emeritus Board Member of the International AIDS Vaccine Initiative. He served as a Commissioner on the Global Commission on HIV and the Law.  Mr. Lewis was the UN Secretary-General’s Special Envoy for HIV/AIDS in Africa (2001-06); Deputy Executive Director of UNICEF (1995 -1999); and he served as Canada’s Ambassador to the UN (1984-1988).  From 1970-1978, Mr. Lewis was leader of the Ontario New Democratic Party, during which time he became leader of the Official Opposition. Mr. Lewis is a Companion of the Order of Canada and has 40 honorary degrees from Canadian and American universities.</w:t>
      </w:r>
    </w:p>
    <w:p w14:paraId="445571EE" w14:textId="096137C1" w:rsidR="00056B60" w:rsidRPr="00F30FA7" w:rsidRDefault="00056B60" w:rsidP="00CB1CE2">
      <w:pPr>
        <w:jc w:val="both"/>
        <w:rPr>
          <w:rFonts w:asciiTheme="majorHAnsi" w:hAnsiTheme="majorHAnsi"/>
          <w:noProof/>
        </w:rPr>
      </w:pPr>
    </w:p>
    <w:sectPr w:rsidR="00056B60" w:rsidRPr="00F30FA7" w:rsidSect="0036262D">
      <w:headerReference w:type="default" r:id="rId26"/>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1B1AA" w14:textId="77777777" w:rsidR="0016642C" w:rsidRDefault="0016642C" w:rsidP="007411B0">
      <w:r>
        <w:separator/>
      </w:r>
    </w:p>
  </w:endnote>
  <w:endnote w:type="continuationSeparator" w:id="0">
    <w:p w14:paraId="6EE548E5" w14:textId="77777777" w:rsidR="0016642C" w:rsidRDefault="0016642C" w:rsidP="0074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89A21" w14:textId="77777777" w:rsidR="0016642C" w:rsidRDefault="0016642C" w:rsidP="007411B0">
      <w:r>
        <w:separator/>
      </w:r>
    </w:p>
  </w:footnote>
  <w:footnote w:type="continuationSeparator" w:id="0">
    <w:p w14:paraId="66F35358" w14:textId="77777777" w:rsidR="0016642C" w:rsidRDefault="0016642C" w:rsidP="007411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4EE1D6" w14:textId="77777777" w:rsidR="0016642C" w:rsidRDefault="00620239">
    <w:pPr>
      <w:pStyle w:val="Header"/>
      <w:pBdr>
        <w:bottom w:val="single" w:sz="4" w:space="1" w:color="D9D9D9" w:themeColor="background1" w:themeShade="D9"/>
      </w:pBdr>
      <w:jc w:val="right"/>
      <w:rPr>
        <w:b/>
        <w:bCs/>
      </w:rPr>
    </w:pPr>
    <w:sdt>
      <w:sdtPr>
        <w:rPr>
          <w:color w:val="7F7F7F" w:themeColor="background1" w:themeShade="7F"/>
          <w:spacing w:val="60"/>
        </w:rPr>
        <w:id w:val="1746538433"/>
        <w:docPartObj>
          <w:docPartGallery w:val="Watermarks"/>
          <w:docPartUnique/>
        </w:docPartObj>
      </w:sdtPr>
      <w:sdtEndPr/>
      <w:sdtContent>
        <w:r>
          <w:rPr>
            <w:noProof/>
            <w:color w:val="7F7F7F" w:themeColor="background1" w:themeShade="7F"/>
            <w:spacing w:val="60"/>
          </w:rPr>
          <w:pict w14:anchorId="04899E5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sdt>
      <w:sdtPr>
        <w:rPr>
          <w:color w:val="7F7F7F" w:themeColor="background1" w:themeShade="7F"/>
          <w:spacing w:val="60"/>
        </w:rPr>
        <w:id w:val="947963415"/>
        <w:docPartObj>
          <w:docPartGallery w:val="Page Numbers (Top of Page)"/>
          <w:docPartUnique/>
        </w:docPartObj>
      </w:sdtPr>
      <w:sdtEndPr>
        <w:rPr>
          <w:b/>
          <w:bCs/>
          <w:noProof/>
          <w:color w:val="auto"/>
          <w:spacing w:val="0"/>
        </w:rPr>
      </w:sdtEndPr>
      <w:sdtContent>
        <w:r w:rsidR="0016642C">
          <w:rPr>
            <w:color w:val="7F7F7F" w:themeColor="background1" w:themeShade="7F"/>
            <w:spacing w:val="60"/>
          </w:rPr>
          <w:t>Page</w:t>
        </w:r>
        <w:r w:rsidR="0016642C">
          <w:t xml:space="preserve"> | </w:t>
        </w:r>
        <w:r w:rsidR="0016642C">
          <w:fldChar w:fldCharType="begin"/>
        </w:r>
        <w:r w:rsidR="0016642C">
          <w:instrText xml:space="preserve"> PAGE   \* MERGEFORMAT </w:instrText>
        </w:r>
        <w:r w:rsidR="0016642C">
          <w:fldChar w:fldCharType="separate"/>
        </w:r>
        <w:r w:rsidRPr="00620239">
          <w:rPr>
            <w:b/>
            <w:bCs/>
            <w:noProof/>
          </w:rPr>
          <w:t>8</w:t>
        </w:r>
        <w:r w:rsidR="0016642C">
          <w:rPr>
            <w:b/>
            <w:bCs/>
            <w:noProof/>
          </w:rPr>
          <w:fldChar w:fldCharType="end"/>
        </w:r>
      </w:sdtContent>
    </w:sdt>
  </w:p>
  <w:p w14:paraId="163AA882" w14:textId="77777777" w:rsidR="0016642C" w:rsidRDefault="0016642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BF13489"/>
    <w:multiLevelType w:val="hybridMultilevel"/>
    <w:tmpl w:val="E58CD272"/>
    <w:lvl w:ilvl="0" w:tplc="6FE8733E">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BF1D37"/>
    <w:multiLevelType w:val="hybridMultilevel"/>
    <w:tmpl w:val="8D8E15EC"/>
    <w:lvl w:ilvl="0" w:tplc="6FE8733E">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211AF9"/>
    <w:multiLevelType w:val="hybridMultilevel"/>
    <w:tmpl w:val="8D8E15EC"/>
    <w:lvl w:ilvl="0" w:tplc="6FE8733E">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AC7C23"/>
    <w:multiLevelType w:val="hybridMultilevel"/>
    <w:tmpl w:val="8E4EB234"/>
    <w:lvl w:ilvl="0" w:tplc="9C64442A">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660B2E"/>
    <w:multiLevelType w:val="hybridMultilevel"/>
    <w:tmpl w:val="8E4EB234"/>
    <w:lvl w:ilvl="0" w:tplc="9C6444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AE369D"/>
    <w:multiLevelType w:val="hybridMultilevel"/>
    <w:tmpl w:val="683079A4"/>
    <w:lvl w:ilvl="0" w:tplc="6FE8733E">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B54EF9"/>
    <w:multiLevelType w:val="hybridMultilevel"/>
    <w:tmpl w:val="8D8E15EC"/>
    <w:lvl w:ilvl="0" w:tplc="6FE8733E">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FD2DF6"/>
    <w:multiLevelType w:val="hybridMultilevel"/>
    <w:tmpl w:val="8E4EB234"/>
    <w:lvl w:ilvl="0" w:tplc="9C64442A">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A31D9B"/>
    <w:multiLevelType w:val="hybridMultilevel"/>
    <w:tmpl w:val="8D8E15EC"/>
    <w:lvl w:ilvl="0" w:tplc="6FE8733E">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1902A7"/>
    <w:multiLevelType w:val="hybridMultilevel"/>
    <w:tmpl w:val="C3F641CE"/>
    <w:lvl w:ilvl="0" w:tplc="9C64442A">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317E52"/>
    <w:multiLevelType w:val="hybridMultilevel"/>
    <w:tmpl w:val="DFB6F348"/>
    <w:lvl w:ilvl="0" w:tplc="9C64442A">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DF5222"/>
    <w:multiLevelType w:val="hybridMultilevel"/>
    <w:tmpl w:val="8E4EB234"/>
    <w:lvl w:ilvl="0" w:tplc="9C64442A">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A8598A"/>
    <w:multiLevelType w:val="hybridMultilevel"/>
    <w:tmpl w:val="8E4EB234"/>
    <w:lvl w:ilvl="0" w:tplc="9C6444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7"/>
  </w:num>
  <w:num w:numId="4">
    <w:abstractNumId w:val="2"/>
  </w:num>
  <w:num w:numId="5">
    <w:abstractNumId w:val="6"/>
  </w:num>
  <w:num w:numId="6">
    <w:abstractNumId w:val="3"/>
  </w:num>
  <w:num w:numId="7">
    <w:abstractNumId w:val="1"/>
  </w:num>
  <w:num w:numId="8">
    <w:abstractNumId w:val="9"/>
  </w:num>
  <w:num w:numId="9">
    <w:abstractNumId w:val="5"/>
  </w:num>
  <w:num w:numId="10">
    <w:abstractNumId w:val="13"/>
  </w:num>
  <w:num w:numId="11">
    <w:abstractNumId w:val="4"/>
  </w:num>
  <w:num w:numId="12">
    <w:abstractNumId w:val="8"/>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E62"/>
    <w:rsid w:val="00005B04"/>
    <w:rsid w:val="0000763C"/>
    <w:rsid w:val="0001266D"/>
    <w:rsid w:val="00021B30"/>
    <w:rsid w:val="00045F3B"/>
    <w:rsid w:val="00055707"/>
    <w:rsid w:val="00056B60"/>
    <w:rsid w:val="0006139D"/>
    <w:rsid w:val="0006249F"/>
    <w:rsid w:val="00062715"/>
    <w:rsid w:val="000640C3"/>
    <w:rsid w:val="00065712"/>
    <w:rsid w:val="00077288"/>
    <w:rsid w:val="0008628F"/>
    <w:rsid w:val="000A2D41"/>
    <w:rsid w:val="000A4F20"/>
    <w:rsid w:val="000A69A3"/>
    <w:rsid w:val="000B1136"/>
    <w:rsid w:val="000D369D"/>
    <w:rsid w:val="000F2C11"/>
    <w:rsid w:val="000F31A5"/>
    <w:rsid w:val="000F6A75"/>
    <w:rsid w:val="00110D4C"/>
    <w:rsid w:val="00111414"/>
    <w:rsid w:val="0012062C"/>
    <w:rsid w:val="00135536"/>
    <w:rsid w:val="0016642C"/>
    <w:rsid w:val="001A1B33"/>
    <w:rsid w:val="001B3D39"/>
    <w:rsid w:val="001C64A5"/>
    <w:rsid w:val="001C73AB"/>
    <w:rsid w:val="001F0D25"/>
    <w:rsid w:val="00212398"/>
    <w:rsid w:val="00213D24"/>
    <w:rsid w:val="00214D42"/>
    <w:rsid w:val="00215690"/>
    <w:rsid w:val="00233335"/>
    <w:rsid w:val="00236D95"/>
    <w:rsid w:val="002403AA"/>
    <w:rsid w:val="00245C5C"/>
    <w:rsid w:val="00266E52"/>
    <w:rsid w:val="00280462"/>
    <w:rsid w:val="002A2264"/>
    <w:rsid w:val="002A3CC1"/>
    <w:rsid w:val="002C6CB2"/>
    <w:rsid w:val="002E0864"/>
    <w:rsid w:val="002E120B"/>
    <w:rsid w:val="002E51F6"/>
    <w:rsid w:val="002F14DD"/>
    <w:rsid w:val="0032229B"/>
    <w:rsid w:val="003237A8"/>
    <w:rsid w:val="00324E1C"/>
    <w:rsid w:val="00330ADC"/>
    <w:rsid w:val="003355B3"/>
    <w:rsid w:val="00346FEF"/>
    <w:rsid w:val="00352D49"/>
    <w:rsid w:val="0036262D"/>
    <w:rsid w:val="00372D52"/>
    <w:rsid w:val="00380D39"/>
    <w:rsid w:val="00387961"/>
    <w:rsid w:val="00390142"/>
    <w:rsid w:val="00391CDB"/>
    <w:rsid w:val="003934B5"/>
    <w:rsid w:val="003A07A0"/>
    <w:rsid w:val="003D1B04"/>
    <w:rsid w:val="003E6925"/>
    <w:rsid w:val="0040440E"/>
    <w:rsid w:val="00404D99"/>
    <w:rsid w:val="00406D02"/>
    <w:rsid w:val="00426FC4"/>
    <w:rsid w:val="00431862"/>
    <w:rsid w:val="0043240E"/>
    <w:rsid w:val="00447C02"/>
    <w:rsid w:val="00454C76"/>
    <w:rsid w:val="00461778"/>
    <w:rsid w:val="00486408"/>
    <w:rsid w:val="004946AE"/>
    <w:rsid w:val="004A79E8"/>
    <w:rsid w:val="004B294F"/>
    <w:rsid w:val="004D1C9A"/>
    <w:rsid w:val="004D1E32"/>
    <w:rsid w:val="004D41CA"/>
    <w:rsid w:val="004D6A45"/>
    <w:rsid w:val="004E37A7"/>
    <w:rsid w:val="004E5304"/>
    <w:rsid w:val="004E639A"/>
    <w:rsid w:val="00501342"/>
    <w:rsid w:val="00512136"/>
    <w:rsid w:val="005309EE"/>
    <w:rsid w:val="00537EEE"/>
    <w:rsid w:val="00552D1B"/>
    <w:rsid w:val="0055390B"/>
    <w:rsid w:val="00553DD1"/>
    <w:rsid w:val="00555DE5"/>
    <w:rsid w:val="005641CB"/>
    <w:rsid w:val="00564EB6"/>
    <w:rsid w:val="00571033"/>
    <w:rsid w:val="00571386"/>
    <w:rsid w:val="00593C4E"/>
    <w:rsid w:val="005944BF"/>
    <w:rsid w:val="005A2CD9"/>
    <w:rsid w:val="005A2F6B"/>
    <w:rsid w:val="005A3F79"/>
    <w:rsid w:val="005A4192"/>
    <w:rsid w:val="005C7FDE"/>
    <w:rsid w:val="00620239"/>
    <w:rsid w:val="00632A57"/>
    <w:rsid w:val="00641969"/>
    <w:rsid w:val="0064291A"/>
    <w:rsid w:val="00643F77"/>
    <w:rsid w:val="00652C82"/>
    <w:rsid w:val="00662809"/>
    <w:rsid w:val="00664320"/>
    <w:rsid w:val="00674767"/>
    <w:rsid w:val="00680ACA"/>
    <w:rsid w:val="00680F5C"/>
    <w:rsid w:val="006A6C85"/>
    <w:rsid w:val="006B0EC2"/>
    <w:rsid w:val="006B5988"/>
    <w:rsid w:val="006B7994"/>
    <w:rsid w:val="006D1FA6"/>
    <w:rsid w:val="006E67EC"/>
    <w:rsid w:val="00703361"/>
    <w:rsid w:val="00705341"/>
    <w:rsid w:val="00707276"/>
    <w:rsid w:val="00711805"/>
    <w:rsid w:val="0073497B"/>
    <w:rsid w:val="00734B1B"/>
    <w:rsid w:val="007411B0"/>
    <w:rsid w:val="0074216C"/>
    <w:rsid w:val="00743967"/>
    <w:rsid w:val="00743A71"/>
    <w:rsid w:val="007523CC"/>
    <w:rsid w:val="007547D0"/>
    <w:rsid w:val="00761445"/>
    <w:rsid w:val="00764A84"/>
    <w:rsid w:val="0077696D"/>
    <w:rsid w:val="00793188"/>
    <w:rsid w:val="007931E6"/>
    <w:rsid w:val="007A68E2"/>
    <w:rsid w:val="007B1C81"/>
    <w:rsid w:val="007B26E4"/>
    <w:rsid w:val="007B32D6"/>
    <w:rsid w:val="007C583B"/>
    <w:rsid w:val="007D3984"/>
    <w:rsid w:val="0080027D"/>
    <w:rsid w:val="00821CE6"/>
    <w:rsid w:val="008221EA"/>
    <w:rsid w:val="00823FDC"/>
    <w:rsid w:val="00825A75"/>
    <w:rsid w:val="00827591"/>
    <w:rsid w:val="00844494"/>
    <w:rsid w:val="00855585"/>
    <w:rsid w:val="00860557"/>
    <w:rsid w:val="0087183A"/>
    <w:rsid w:val="00874E10"/>
    <w:rsid w:val="00876673"/>
    <w:rsid w:val="00894264"/>
    <w:rsid w:val="008975BB"/>
    <w:rsid w:val="008C3849"/>
    <w:rsid w:val="008E474D"/>
    <w:rsid w:val="0090069F"/>
    <w:rsid w:val="0090134D"/>
    <w:rsid w:val="00912B74"/>
    <w:rsid w:val="0091309D"/>
    <w:rsid w:val="00917A66"/>
    <w:rsid w:val="009442A7"/>
    <w:rsid w:val="009612D1"/>
    <w:rsid w:val="00983435"/>
    <w:rsid w:val="00983AEA"/>
    <w:rsid w:val="00986FC5"/>
    <w:rsid w:val="009902A6"/>
    <w:rsid w:val="00994DC6"/>
    <w:rsid w:val="009A24E3"/>
    <w:rsid w:val="009A7BFC"/>
    <w:rsid w:val="009B29C3"/>
    <w:rsid w:val="00A16996"/>
    <w:rsid w:val="00A7044A"/>
    <w:rsid w:val="00A87A56"/>
    <w:rsid w:val="00A90594"/>
    <w:rsid w:val="00AA11C5"/>
    <w:rsid w:val="00AB4A57"/>
    <w:rsid w:val="00AC0F91"/>
    <w:rsid w:val="00AC1400"/>
    <w:rsid w:val="00AD1693"/>
    <w:rsid w:val="00AD40FF"/>
    <w:rsid w:val="00AD77CC"/>
    <w:rsid w:val="00AE14CC"/>
    <w:rsid w:val="00AE2622"/>
    <w:rsid w:val="00AF704D"/>
    <w:rsid w:val="00AF70BB"/>
    <w:rsid w:val="00B048D2"/>
    <w:rsid w:val="00B16E6E"/>
    <w:rsid w:val="00B27406"/>
    <w:rsid w:val="00B50E30"/>
    <w:rsid w:val="00B91891"/>
    <w:rsid w:val="00BA236B"/>
    <w:rsid w:val="00BA5C4C"/>
    <w:rsid w:val="00BB2C44"/>
    <w:rsid w:val="00BB6D99"/>
    <w:rsid w:val="00BB7A43"/>
    <w:rsid w:val="00BC02E0"/>
    <w:rsid w:val="00BF319C"/>
    <w:rsid w:val="00BF66A5"/>
    <w:rsid w:val="00C01C20"/>
    <w:rsid w:val="00C13A63"/>
    <w:rsid w:val="00C168F0"/>
    <w:rsid w:val="00C335F9"/>
    <w:rsid w:val="00C4703A"/>
    <w:rsid w:val="00C50C37"/>
    <w:rsid w:val="00C62A2D"/>
    <w:rsid w:val="00C71B2C"/>
    <w:rsid w:val="00CA35A6"/>
    <w:rsid w:val="00CB1CE2"/>
    <w:rsid w:val="00CB2AB3"/>
    <w:rsid w:val="00CC2487"/>
    <w:rsid w:val="00CD3C46"/>
    <w:rsid w:val="00D141D7"/>
    <w:rsid w:val="00D1421F"/>
    <w:rsid w:val="00D265C9"/>
    <w:rsid w:val="00D30B88"/>
    <w:rsid w:val="00D36E62"/>
    <w:rsid w:val="00D456C6"/>
    <w:rsid w:val="00D67996"/>
    <w:rsid w:val="00D724E0"/>
    <w:rsid w:val="00D84BB4"/>
    <w:rsid w:val="00D92EEE"/>
    <w:rsid w:val="00DB0DAF"/>
    <w:rsid w:val="00DB55BA"/>
    <w:rsid w:val="00DB60DB"/>
    <w:rsid w:val="00DC1A90"/>
    <w:rsid w:val="00DC77E1"/>
    <w:rsid w:val="00DD75B6"/>
    <w:rsid w:val="00DE33CC"/>
    <w:rsid w:val="00DF69E9"/>
    <w:rsid w:val="00E01214"/>
    <w:rsid w:val="00E21BBF"/>
    <w:rsid w:val="00E2364C"/>
    <w:rsid w:val="00E25691"/>
    <w:rsid w:val="00E339D5"/>
    <w:rsid w:val="00E43C56"/>
    <w:rsid w:val="00E458A4"/>
    <w:rsid w:val="00E50306"/>
    <w:rsid w:val="00E67E57"/>
    <w:rsid w:val="00E72A2E"/>
    <w:rsid w:val="00E76796"/>
    <w:rsid w:val="00E811C2"/>
    <w:rsid w:val="00E90D1E"/>
    <w:rsid w:val="00EB084F"/>
    <w:rsid w:val="00EB1E60"/>
    <w:rsid w:val="00EB541F"/>
    <w:rsid w:val="00EC0F1F"/>
    <w:rsid w:val="00EC49A6"/>
    <w:rsid w:val="00ED3303"/>
    <w:rsid w:val="00EE2E8F"/>
    <w:rsid w:val="00EE7885"/>
    <w:rsid w:val="00EF09B9"/>
    <w:rsid w:val="00EF2849"/>
    <w:rsid w:val="00EF44EF"/>
    <w:rsid w:val="00F066A0"/>
    <w:rsid w:val="00F1115F"/>
    <w:rsid w:val="00F13D1F"/>
    <w:rsid w:val="00F30C1D"/>
    <w:rsid w:val="00F30FA7"/>
    <w:rsid w:val="00F3725A"/>
    <w:rsid w:val="00F50721"/>
    <w:rsid w:val="00F546BB"/>
    <w:rsid w:val="00F80667"/>
    <w:rsid w:val="00F90FCA"/>
    <w:rsid w:val="00F9340C"/>
    <w:rsid w:val="00F944CE"/>
    <w:rsid w:val="00F978D4"/>
    <w:rsid w:val="00FA76A0"/>
    <w:rsid w:val="00FC2AB5"/>
    <w:rsid w:val="00FE7F26"/>
    <w:rsid w:val="00FF4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A14F7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E62"/>
  </w:style>
  <w:style w:type="paragraph" w:styleId="Heading1">
    <w:name w:val="heading 1"/>
    <w:basedOn w:val="Normal"/>
    <w:link w:val="Heading1Char"/>
    <w:uiPriority w:val="9"/>
    <w:qFormat/>
    <w:rsid w:val="0080027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12B7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E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6E62"/>
    <w:rPr>
      <w:rFonts w:ascii="Lucida Grande" w:hAnsi="Lucida Grande" w:cs="Lucida Grande"/>
      <w:sz w:val="18"/>
      <w:szCs w:val="18"/>
    </w:rPr>
  </w:style>
  <w:style w:type="character" w:styleId="Hyperlink">
    <w:name w:val="Hyperlink"/>
    <w:basedOn w:val="DefaultParagraphFont"/>
    <w:uiPriority w:val="99"/>
    <w:unhideWhenUsed/>
    <w:rsid w:val="00D36E62"/>
    <w:rPr>
      <w:color w:val="0000FF" w:themeColor="hyperlink"/>
      <w:u w:val="single"/>
    </w:rPr>
  </w:style>
  <w:style w:type="character" w:styleId="FollowedHyperlink">
    <w:name w:val="FollowedHyperlink"/>
    <w:basedOn w:val="DefaultParagraphFont"/>
    <w:uiPriority w:val="99"/>
    <w:semiHidden/>
    <w:unhideWhenUsed/>
    <w:rsid w:val="00D36E62"/>
    <w:rPr>
      <w:color w:val="800080" w:themeColor="followedHyperlink"/>
      <w:u w:val="single"/>
    </w:rPr>
  </w:style>
  <w:style w:type="paragraph" w:styleId="NormalWeb">
    <w:name w:val="Normal (Web)"/>
    <w:basedOn w:val="Normal"/>
    <w:uiPriority w:val="99"/>
    <w:unhideWhenUsed/>
    <w:rsid w:val="00D36E62"/>
    <w:rPr>
      <w:rFonts w:ascii="Times New Roman" w:hAnsi="Times New Roman" w:cs="Times New Roman"/>
    </w:rPr>
  </w:style>
  <w:style w:type="table" w:styleId="TableGrid">
    <w:name w:val="Table Grid"/>
    <w:basedOn w:val="TableNormal"/>
    <w:uiPriority w:val="59"/>
    <w:rsid w:val="00D36E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5C5C"/>
    <w:pPr>
      <w:ind w:left="720"/>
      <w:contextualSpacing/>
    </w:pPr>
  </w:style>
  <w:style w:type="paragraph" w:styleId="Header">
    <w:name w:val="header"/>
    <w:basedOn w:val="Normal"/>
    <w:link w:val="HeaderChar"/>
    <w:uiPriority w:val="99"/>
    <w:unhideWhenUsed/>
    <w:rsid w:val="007411B0"/>
    <w:pPr>
      <w:tabs>
        <w:tab w:val="center" w:pos="4680"/>
        <w:tab w:val="right" w:pos="9360"/>
      </w:tabs>
    </w:pPr>
  </w:style>
  <w:style w:type="character" w:customStyle="1" w:styleId="HeaderChar">
    <w:name w:val="Header Char"/>
    <w:basedOn w:val="DefaultParagraphFont"/>
    <w:link w:val="Header"/>
    <w:uiPriority w:val="99"/>
    <w:rsid w:val="007411B0"/>
  </w:style>
  <w:style w:type="paragraph" w:styleId="Footer">
    <w:name w:val="footer"/>
    <w:basedOn w:val="Normal"/>
    <w:link w:val="FooterChar"/>
    <w:uiPriority w:val="99"/>
    <w:unhideWhenUsed/>
    <w:rsid w:val="007411B0"/>
    <w:pPr>
      <w:tabs>
        <w:tab w:val="center" w:pos="4680"/>
        <w:tab w:val="right" w:pos="9360"/>
      </w:tabs>
    </w:pPr>
  </w:style>
  <w:style w:type="character" w:customStyle="1" w:styleId="FooterChar">
    <w:name w:val="Footer Char"/>
    <w:basedOn w:val="DefaultParagraphFont"/>
    <w:link w:val="Footer"/>
    <w:uiPriority w:val="99"/>
    <w:rsid w:val="007411B0"/>
  </w:style>
  <w:style w:type="paragraph" w:styleId="NoSpacing">
    <w:name w:val="No Spacing"/>
    <w:link w:val="NoSpacingChar"/>
    <w:uiPriority w:val="1"/>
    <w:qFormat/>
    <w:rsid w:val="001A1B33"/>
    <w:rPr>
      <w:sz w:val="22"/>
      <w:szCs w:val="22"/>
    </w:rPr>
  </w:style>
  <w:style w:type="character" w:customStyle="1" w:styleId="NoSpacingChar">
    <w:name w:val="No Spacing Char"/>
    <w:basedOn w:val="DefaultParagraphFont"/>
    <w:link w:val="NoSpacing"/>
    <w:uiPriority w:val="1"/>
    <w:rsid w:val="001A1B33"/>
    <w:rPr>
      <w:sz w:val="22"/>
      <w:szCs w:val="22"/>
    </w:rPr>
  </w:style>
  <w:style w:type="character" w:customStyle="1" w:styleId="apple-converted-space">
    <w:name w:val="apple-converted-space"/>
    <w:basedOn w:val="DefaultParagraphFont"/>
    <w:rsid w:val="00215690"/>
  </w:style>
  <w:style w:type="character" w:customStyle="1" w:styleId="Heading1Char">
    <w:name w:val="Heading 1 Char"/>
    <w:basedOn w:val="DefaultParagraphFont"/>
    <w:link w:val="Heading1"/>
    <w:uiPriority w:val="9"/>
    <w:rsid w:val="0080027D"/>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793188"/>
    <w:rPr>
      <w:b/>
      <w:bCs/>
    </w:rPr>
  </w:style>
  <w:style w:type="character" w:styleId="CommentReference">
    <w:name w:val="annotation reference"/>
    <w:basedOn w:val="DefaultParagraphFont"/>
    <w:uiPriority w:val="99"/>
    <w:semiHidden/>
    <w:unhideWhenUsed/>
    <w:rsid w:val="00AF70BB"/>
    <w:rPr>
      <w:sz w:val="16"/>
      <w:szCs w:val="16"/>
    </w:rPr>
  </w:style>
  <w:style w:type="paragraph" w:styleId="CommentText">
    <w:name w:val="annotation text"/>
    <w:basedOn w:val="Normal"/>
    <w:link w:val="CommentTextChar"/>
    <w:uiPriority w:val="99"/>
    <w:semiHidden/>
    <w:unhideWhenUsed/>
    <w:rsid w:val="00AF70BB"/>
    <w:rPr>
      <w:sz w:val="20"/>
      <w:szCs w:val="20"/>
    </w:rPr>
  </w:style>
  <w:style w:type="character" w:customStyle="1" w:styleId="CommentTextChar">
    <w:name w:val="Comment Text Char"/>
    <w:basedOn w:val="DefaultParagraphFont"/>
    <w:link w:val="CommentText"/>
    <w:uiPriority w:val="99"/>
    <w:semiHidden/>
    <w:rsid w:val="00AF70BB"/>
    <w:rPr>
      <w:sz w:val="20"/>
      <w:szCs w:val="20"/>
    </w:rPr>
  </w:style>
  <w:style w:type="paragraph" w:styleId="CommentSubject">
    <w:name w:val="annotation subject"/>
    <w:basedOn w:val="CommentText"/>
    <w:next w:val="CommentText"/>
    <w:link w:val="CommentSubjectChar"/>
    <w:uiPriority w:val="99"/>
    <w:semiHidden/>
    <w:unhideWhenUsed/>
    <w:rsid w:val="00AF70BB"/>
    <w:rPr>
      <w:b/>
      <w:bCs/>
    </w:rPr>
  </w:style>
  <w:style w:type="character" w:customStyle="1" w:styleId="CommentSubjectChar">
    <w:name w:val="Comment Subject Char"/>
    <w:basedOn w:val="CommentTextChar"/>
    <w:link w:val="CommentSubject"/>
    <w:uiPriority w:val="99"/>
    <w:semiHidden/>
    <w:rsid w:val="00AF70BB"/>
    <w:rPr>
      <w:b/>
      <w:bCs/>
      <w:sz w:val="20"/>
      <w:szCs w:val="20"/>
    </w:rPr>
  </w:style>
  <w:style w:type="character" w:customStyle="1" w:styleId="Heading2Char">
    <w:name w:val="Heading 2 Char"/>
    <w:basedOn w:val="DefaultParagraphFont"/>
    <w:link w:val="Heading2"/>
    <w:uiPriority w:val="9"/>
    <w:rsid w:val="00912B74"/>
    <w:rPr>
      <w:rFonts w:asciiTheme="majorHAnsi" w:eastAsiaTheme="majorEastAsia" w:hAnsiTheme="majorHAnsi" w:cstheme="majorBidi"/>
      <w:color w:val="365F91" w:themeColor="accent1" w:themeShade="BF"/>
      <w:sz w:val="26"/>
      <w:szCs w:val="26"/>
    </w:rPr>
  </w:style>
  <w:style w:type="paragraph" w:customStyle="1" w:styleId="Default">
    <w:name w:val="Default"/>
    <w:rsid w:val="004D41CA"/>
    <w:pPr>
      <w:widowControl w:val="0"/>
      <w:autoSpaceDE w:val="0"/>
      <w:autoSpaceDN w:val="0"/>
      <w:adjustRightInd w:val="0"/>
    </w:pPr>
    <w:rPr>
      <w:rFonts w:ascii="Calibri" w:hAnsi="Calibri" w:cs="Calibri"/>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E62"/>
  </w:style>
  <w:style w:type="paragraph" w:styleId="Heading1">
    <w:name w:val="heading 1"/>
    <w:basedOn w:val="Normal"/>
    <w:link w:val="Heading1Char"/>
    <w:uiPriority w:val="9"/>
    <w:qFormat/>
    <w:rsid w:val="0080027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12B7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E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6E62"/>
    <w:rPr>
      <w:rFonts w:ascii="Lucida Grande" w:hAnsi="Lucida Grande" w:cs="Lucida Grande"/>
      <w:sz w:val="18"/>
      <w:szCs w:val="18"/>
    </w:rPr>
  </w:style>
  <w:style w:type="character" w:styleId="Hyperlink">
    <w:name w:val="Hyperlink"/>
    <w:basedOn w:val="DefaultParagraphFont"/>
    <w:uiPriority w:val="99"/>
    <w:unhideWhenUsed/>
    <w:rsid w:val="00D36E62"/>
    <w:rPr>
      <w:color w:val="0000FF" w:themeColor="hyperlink"/>
      <w:u w:val="single"/>
    </w:rPr>
  </w:style>
  <w:style w:type="character" w:styleId="FollowedHyperlink">
    <w:name w:val="FollowedHyperlink"/>
    <w:basedOn w:val="DefaultParagraphFont"/>
    <w:uiPriority w:val="99"/>
    <w:semiHidden/>
    <w:unhideWhenUsed/>
    <w:rsid w:val="00D36E62"/>
    <w:rPr>
      <w:color w:val="800080" w:themeColor="followedHyperlink"/>
      <w:u w:val="single"/>
    </w:rPr>
  </w:style>
  <w:style w:type="paragraph" w:styleId="NormalWeb">
    <w:name w:val="Normal (Web)"/>
    <w:basedOn w:val="Normal"/>
    <w:uiPriority w:val="99"/>
    <w:unhideWhenUsed/>
    <w:rsid w:val="00D36E62"/>
    <w:rPr>
      <w:rFonts w:ascii="Times New Roman" w:hAnsi="Times New Roman" w:cs="Times New Roman"/>
    </w:rPr>
  </w:style>
  <w:style w:type="table" w:styleId="TableGrid">
    <w:name w:val="Table Grid"/>
    <w:basedOn w:val="TableNormal"/>
    <w:uiPriority w:val="59"/>
    <w:rsid w:val="00D36E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5C5C"/>
    <w:pPr>
      <w:ind w:left="720"/>
      <w:contextualSpacing/>
    </w:pPr>
  </w:style>
  <w:style w:type="paragraph" w:styleId="Header">
    <w:name w:val="header"/>
    <w:basedOn w:val="Normal"/>
    <w:link w:val="HeaderChar"/>
    <w:uiPriority w:val="99"/>
    <w:unhideWhenUsed/>
    <w:rsid w:val="007411B0"/>
    <w:pPr>
      <w:tabs>
        <w:tab w:val="center" w:pos="4680"/>
        <w:tab w:val="right" w:pos="9360"/>
      </w:tabs>
    </w:pPr>
  </w:style>
  <w:style w:type="character" w:customStyle="1" w:styleId="HeaderChar">
    <w:name w:val="Header Char"/>
    <w:basedOn w:val="DefaultParagraphFont"/>
    <w:link w:val="Header"/>
    <w:uiPriority w:val="99"/>
    <w:rsid w:val="007411B0"/>
  </w:style>
  <w:style w:type="paragraph" w:styleId="Footer">
    <w:name w:val="footer"/>
    <w:basedOn w:val="Normal"/>
    <w:link w:val="FooterChar"/>
    <w:uiPriority w:val="99"/>
    <w:unhideWhenUsed/>
    <w:rsid w:val="007411B0"/>
    <w:pPr>
      <w:tabs>
        <w:tab w:val="center" w:pos="4680"/>
        <w:tab w:val="right" w:pos="9360"/>
      </w:tabs>
    </w:pPr>
  </w:style>
  <w:style w:type="character" w:customStyle="1" w:styleId="FooterChar">
    <w:name w:val="Footer Char"/>
    <w:basedOn w:val="DefaultParagraphFont"/>
    <w:link w:val="Footer"/>
    <w:uiPriority w:val="99"/>
    <w:rsid w:val="007411B0"/>
  </w:style>
  <w:style w:type="paragraph" w:styleId="NoSpacing">
    <w:name w:val="No Spacing"/>
    <w:link w:val="NoSpacingChar"/>
    <w:uiPriority w:val="1"/>
    <w:qFormat/>
    <w:rsid w:val="001A1B33"/>
    <w:rPr>
      <w:sz w:val="22"/>
      <w:szCs w:val="22"/>
    </w:rPr>
  </w:style>
  <w:style w:type="character" w:customStyle="1" w:styleId="NoSpacingChar">
    <w:name w:val="No Spacing Char"/>
    <w:basedOn w:val="DefaultParagraphFont"/>
    <w:link w:val="NoSpacing"/>
    <w:uiPriority w:val="1"/>
    <w:rsid w:val="001A1B33"/>
    <w:rPr>
      <w:sz w:val="22"/>
      <w:szCs w:val="22"/>
    </w:rPr>
  </w:style>
  <w:style w:type="character" w:customStyle="1" w:styleId="apple-converted-space">
    <w:name w:val="apple-converted-space"/>
    <w:basedOn w:val="DefaultParagraphFont"/>
    <w:rsid w:val="00215690"/>
  </w:style>
  <w:style w:type="character" w:customStyle="1" w:styleId="Heading1Char">
    <w:name w:val="Heading 1 Char"/>
    <w:basedOn w:val="DefaultParagraphFont"/>
    <w:link w:val="Heading1"/>
    <w:uiPriority w:val="9"/>
    <w:rsid w:val="0080027D"/>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793188"/>
    <w:rPr>
      <w:b/>
      <w:bCs/>
    </w:rPr>
  </w:style>
  <w:style w:type="character" w:styleId="CommentReference">
    <w:name w:val="annotation reference"/>
    <w:basedOn w:val="DefaultParagraphFont"/>
    <w:uiPriority w:val="99"/>
    <w:semiHidden/>
    <w:unhideWhenUsed/>
    <w:rsid w:val="00AF70BB"/>
    <w:rPr>
      <w:sz w:val="16"/>
      <w:szCs w:val="16"/>
    </w:rPr>
  </w:style>
  <w:style w:type="paragraph" w:styleId="CommentText">
    <w:name w:val="annotation text"/>
    <w:basedOn w:val="Normal"/>
    <w:link w:val="CommentTextChar"/>
    <w:uiPriority w:val="99"/>
    <w:semiHidden/>
    <w:unhideWhenUsed/>
    <w:rsid w:val="00AF70BB"/>
    <w:rPr>
      <w:sz w:val="20"/>
      <w:szCs w:val="20"/>
    </w:rPr>
  </w:style>
  <w:style w:type="character" w:customStyle="1" w:styleId="CommentTextChar">
    <w:name w:val="Comment Text Char"/>
    <w:basedOn w:val="DefaultParagraphFont"/>
    <w:link w:val="CommentText"/>
    <w:uiPriority w:val="99"/>
    <w:semiHidden/>
    <w:rsid w:val="00AF70BB"/>
    <w:rPr>
      <w:sz w:val="20"/>
      <w:szCs w:val="20"/>
    </w:rPr>
  </w:style>
  <w:style w:type="paragraph" w:styleId="CommentSubject">
    <w:name w:val="annotation subject"/>
    <w:basedOn w:val="CommentText"/>
    <w:next w:val="CommentText"/>
    <w:link w:val="CommentSubjectChar"/>
    <w:uiPriority w:val="99"/>
    <w:semiHidden/>
    <w:unhideWhenUsed/>
    <w:rsid w:val="00AF70BB"/>
    <w:rPr>
      <w:b/>
      <w:bCs/>
    </w:rPr>
  </w:style>
  <w:style w:type="character" w:customStyle="1" w:styleId="CommentSubjectChar">
    <w:name w:val="Comment Subject Char"/>
    <w:basedOn w:val="CommentTextChar"/>
    <w:link w:val="CommentSubject"/>
    <w:uiPriority w:val="99"/>
    <w:semiHidden/>
    <w:rsid w:val="00AF70BB"/>
    <w:rPr>
      <w:b/>
      <w:bCs/>
      <w:sz w:val="20"/>
      <w:szCs w:val="20"/>
    </w:rPr>
  </w:style>
  <w:style w:type="character" w:customStyle="1" w:styleId="Heading2Char">
    <w:name w:val="Heading 2 Char"/>
    <w:basedOn w:val="DefaultParagraphFont"/>
    <w:link w:val="Heading2"/>
    <w:uiPriority w:val="9"/>
    <w:rsid w:val="00912B74"/>
    <w:rPr>
      <w:rFonts w:asciiTheme="majorHAnsi" w:eastAsiaTheme="majorEastAsia" w:hAnsiTheme="majorHAnsi" w:cstheme="majorBidi"/>
      <w:color w:val="365F91" w:themeColor="accent1" w:themeShade="BF"/>
      <w:sz w:val="26"/>
      <w:szCs w:val="26"/>
    </w:rPr>
  </w:style>
  <w:style w:type="paragraph" w:customStyle="1" w:styleId="Default">
    <w:name w:val="Default"/>
    <w:rsid w:val="004D41CA"/>
    <w:pPr>
      <w:widowControl w:val="0"/>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353656">
      <w:bodyDiv w:val="1"/>
      <w:marLeft w:val="0"/>
      <w:marRight w:val="0"/>
      <w:marTop w:val="0"/>
      <w:marBottom w:val="0"/>
      <w:divBdr>
        <w:top w:val="none" w:sz="0" w:space="0" w:color="auto"/>
        <w:left w:val="none" w:sz="0" w:space="0" w:color="auto"/>
        <w:bottom w:val="none" w:sz="0" w:space="0" w:color="auto"/>
        <w:right w:val="none" w:sz="0" w:space="0" w:color="auto"/>
      </w:divBdr>
    </w:div>
    <w:div w:id="1423867795">
      <w:bodyDiv w:val="1"/>
      <w:marLeft w:val="0"/>
      <w:marRight w:val="0"/>
      <w:marTop w:val="0"/>
      <w:marBottom w:val="0"/>
      <w:divBdr>
        <w:top w:val="none" w:sz="0" w:space="0" w:color="auto"/>
        <w:left w:val="none" w:sz="0" w:space="0" w:color="auto"/>
        <w:bottom w:val="none" w:sz="0" w:space="0" w:color="auto"/>
        <w:right w:val="none" w:sz="0" w:space="0" w:color="auto"/>
      </w:divBdr>
    </w:div>
    <w:div w:id="1620379729">
      <w:bodyDiv w:val="1"/>
      <w:marLeft w:val="0"/>
      <w:marRight w:val="0"/>
      <w:marTop w:val="0"/>
      <w:marBottom w:val="0"/>
      <w:divBdr>
        <w:top w:val="none" w:sz="0" w:space="0" w:color="auto"/>
        <w:left w:val="none" w:sz="0" w:space="0" w:color="auto"/>
        <w:bottom w:val="none" w:sz="0" w:space="0" w:color="auto"/>
        <w:right w:val="none" w:sz="0" w:space="0" w:color="auto"/>
      </w:divBdr>
    </w:div>
    <w:div w:id="1652252082">
      <w:bodyDiv w:val="1"/>
      <w:marLeft w:val="0"/>
      <w:marRight w:val="0"/>
      <w:marTop w:val="0"/>
      <w:marBottom w:val="0"/>
      <w:divBdr>
        <w:top w:val="none" w:sz="0" w:space="0" w:color="auto"/>
        <w:left w:val="none" w:sz="0" w:space="0" w:color="auto"/>
        <w:bottom w:val="none" w:sz="0" w:space="0" w:color="auto"/>
        <w:right w:val="none" w:sz="0" w:space="0" w:color="auto"/>
      </w:divBdr>
    </w:div>
    <w:div w:id="1951474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2.gif"/><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gif"/><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402B4-B159-604D-97FF-2BDFF7C9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Pages>
  <Words>2833</Words>
  <Characters>16149</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the Secretary general’s High-Level Panel on Health Technologies</vt:lpstr>
    </vt:vector>
  </TitlesOfParts>
  <Company/>
  <LinksUpToDate>false</LinksUpToDate>
  <CharactersWithSpaces>18945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Secretary general’s High-Level Panel on</dc:title>
  <dc:subject/>
  <dc:creator>Prepared by the High-Level Panel Secretariat at UNDP in collaboration with UNAIDS</dc:creator>
  <cp:keywords/>
  <dc:description/>
  <cp:lastModifiedBy>Firass Halawi</cp:lastModifiedBy>
  <cp:revision>32</cp:revision>
  <cp:lastPrinted>2015-09-28T19:28:00Z</cp:lastPrinted>
  <dcterms:created xsi:type="dcterms:W3CDTF">2015-12-06T22:21:00Z</dcterms:created>
  <dcterms:modified xsi:type="dcterms:W3CDTF">2015-12-07T22:23:00Z</dcterms:modified>
</cp:coreProperties>
</file>